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6A4" w:rsidRPr="00A14CFF" w:rsidRDefault="00EF229B" w:rsidP="00496A00">
      <w:pPr>
        <w:ind w:firstLine="720"/>
        <w:jc w:val="center"/>
        <w:rPr>
          <w:b/>
          <w:sz w:val="28"/>
          <w:szCs w:val="28"/>
          <w:lang w:val="es-ES_tradnl"/>
        </w:rPr>
      </w:pPr>
      <w:r w:rsidRPr="00A14CFF">
        <w:rPr>
          <w:b/>
          <w:sz w:val="28"/>
          <w:szCs w:val="28"/>
          <w:lang w:val="es-ES_tradnl"/>
        </w:rPr>
        <w:t>LISTA DE CONTROL DE APERTURA PARA LAS LICITACIONES DE SERVICIOS</w:t>
      </w:r>
    </w:p>
    <w:p w:rsidR="001506A4" w:rsidRPr="00A14CFF" w:rsidRDefault="00EF229B" w:rsidP="00496A00">
      <w:pPr>
        <w:ind w:firstLine="720"/>
        <w:jc w:val="center"/>
        <w:rPr>
          <w:b/>
          <w:sz w:val="28"/>
          <w:szCs w:val="28"/>
          <w:lang w:val="es-ES_tradnl"/>
        </w:rPr>
      </w:pPr>
      <w:r w:rsidRPr="00A14CFF">
        <w:rPr>
          <w:b/>
          <w:sz w:val="28"/>
          <w:szCs w:val="28"/>
          <w:lang w:val="es-ES_tradnl"/>
        </w:rPr>
        <w:t xml:space="preserve">REFERENCIA DE </w:t>
      </w:r>
      <w:r w:rsidR="001D3C94" w:rsidRPr="00A14CFF">
        <w:rPr>
          <w:b/>
          <w:sz w:val="28"/>
          <w:szCs w:val="28"/>
          <w:lang w:val="es-ES_tradnl"/>
        </w:rPr>
        <w:t>PUBLICACIÓN</w:t>
      </w:r>
      <w:r w:rsidR="00F803DC" w:rsidRPr="00A14CFF">
        <w:rPr>
          <w:b/>
          <w:sz w:val="28"/>
          <w:szCs w:val="28"/>
          <w:lang w:val="es-ES_tradnl"/>
        </w:rPr>
        <w:t>:_______________________</w:t>
      </w:r>
    </w:p>
    <w:p w:rsidR="001506A4" w:rsidRPr="00A14CFF" w:rsidRDefault="001506A4">
      <w:pPr>
        <w:rPr>
          <w:sz w:val="22"/>
          <w:szCs w:val="22"/>
          <w:lang w:val="es-ES_tradn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8"/>
        <w:gridCol w:w="1440"/>
      </w:tblGrid>
      <w:tr w:rsidR="00402761" w:rsidRPr="00A14CFF" w:rsidTr="000701CB">
        <w:tc>
          <w:tcPr>
            <w:tcW w:w="4225" w:type="pct"/>
            <w:shd w:val="clear" w:color="auto" w:fill="B3B3B3"/>
          </w:tcPr>
          <w:p w:rsidR="00402761" w:rsidRPr="00A14CFF" w:rsidRDefault="00EF229B" w:rsidP="000701CB">
            <w:pPr>
              <w:spacing w:before="100" w:beforeAutospacing="1" w:after="100" w:afterAutospacing="1"/>
              <w:rPr>
                <w:b/>
                <w:sz w:val="22"/>
                <w:szCs w:val="22"/>
                <w:lang w:val="es-ES_tradnl"/>
              </w:rPr>
            </w:pPr>
            <w:r w:rsidRPr="00A14CFF">
              <w:rPr>
                <w:b/>
                <w:sz w:val="22"/>
                <w:szCs w:val="22"/>
                <w:lang w:val="es-ES_tradnl"/>
              </w:rPr>
              <w:t>Etapa</w:t>
            </w:r>
          </w:p>
        </w:tc>
        <w:tc>
          <w:tcPr>
            <w:tcW w:w="775" w:type="pct"/>
            <w:shd w:val="clear" w:color="auto" w:fill="B3B3B3"/>
          </w:tcPr>
          <w:p w:rsidR="00402761" w:rsidRPr="00A14CFF" w:rsidRDefault="00402761" w:rsidP="000701CB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sym w:font="Symbol" w:char="F0D6"/>
            </w:r>
          </w:p>
        </w:tc>
      </w:tr>
      <w:tr w:rsidR="00402761" w:rsidRPr="00CC28AD" w:rsidTr="000701CB">
        <w:tc>
          <w:tcPr>
            <w:tcW w:w="4225" w:type="pct"/>
            <w:shd w:val="clear" w:color="auto" w:fill="auto"/>
            <w:vAlign w:val="center"/>
          </w:tcPr>
          <w:p w:rsidR="00402761" w:rsidRPr="00A14CFF" w:rsidRDefault="00D11CC8" w:rsidP="000701CB">
            <w:pPr>
              <w:numPr>
                <w:ilvl w:val="0"/>
                <w:numId w:val="15"/>
              </w:numPr>
              <w:tabs>
                <w:tab w:val="clear" w:pos="720"/>
                <w:tab w:val="num" w:pos="540"/>
              </w:tabs>
              <w:spacing w:before="100" w:beforeAutospacing="1" w:after="100" w:afterAutospacing="1"/>
              <w:ind w:left="540" w:hanging="540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Se entregan al p</w:t>
            </w:r>
            <w:r w:rsidR="00EF229B" w:rsidRPr="00A14CFF">
              <w:rPr>
                <w:sz w:val="22"/>
                <w:szCs w:val="22"/>
                <w:lang w:val="es-ES_tradnl"/>
              </w:rPr>
              <w:t>residente todas las plicas recibidas</w:t>
            </w:r>
            <w:r w:rsidR="00707D48" w:rsidRPr="00A14CFF">
              <w:rPr>
                <w:sz w:val="22"/>
                <w:szCs w:val="22"/>
                <w:lang w:val="es-ES_tradnl"/>
              </w:rPr>
              <w:t>.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402761" w:rsidRPr="00A14CFF" w:rsidRDefault="00402761" w:rsidP="000701CB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402761" w:rsidRPr="00CC28AD" w:rsidTr="000701CB">
        <w:tc>
          <w:tcPr>
            <w:tcW w:w="4225" w:type="pct"/>
            <w:shd w:val="clear" w:color="auto" w:fill="auto"/>
            <w:vAlign w:val="center"/>
          </w:tcPr>
          <w:p w:rsidR="00402761" w:rsidRPr="00A14CFF" w:rsidRDefault="00EF229B" w:rsidP="000701CB">
            <w:pPr>
              <w:numPr>
                <w:ilvl w:val="0"/>
                <w:numId w:val="15"/>
              </w:numPr>
              <w:tabs>
                <w:tab w:val="clear" w:pos="720"/>
                <w:tab w:val="num" w:pos="540"/>
              </w:tabs>
              <w:spacing w:before="100" w:beforeAutospacing="1" w:after="100" w:afterAutospacing="1"/>
              <w:ind w:left="540" w:hanging="540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>Se numeran todas las plicas por orden de recepción</w:t>
            </w:r>
            <w:r w:rsidR="00707D48" w:rsidRPr="00A14CFF">
              <w:rPr>
                <w:sz w:val="22"/>
                <w:szCs w:val="22"/>
                <w:lang w:val="es-ES_tradnl"/>
              </w:rPr>
              <w:t>.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402761" w:rsidRPr="00A14CFF" w:rsidRDefault="00402761" w:rsidP="000701CB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402761" w:rsidRPr="00E43C43" w:rsidTr="000701CB">
        <w:tc>
          <w:tcPr>
            <w:tcW w:w="4225" w:type="pct"/>
            <w:shd w:val="clear" w:color="auto" w:fill="auto"/>
            <w:vAlign w:val="center"/>
          </w:tcPr>
          <w:p w:rsidR="00074A62" w:rsidRPr="00A14CFF" w:rsidRDefault="00EF229B" w:rsidP="000701CB">
            <w:pPr>
              <w:numPr>
                <w:ilvl w:val="0"/>
                <w:numId w:val="15"/>
              </w:numPr>
              <w:tabs>
                <w:tab w:val="clear" w:pos="720"/>
                <w:tab w:val="num" w:pos="540"/>
              </w:tabs>
              <w:spacing w:before="100" w:beforeAutospacing="1" w:after="100" w:afterAutospacing="1"/>
              <w:ind w:left="540" w:hanging="540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 xml:space="preserve">El </w:t>
            </w:r>
            <w:r w:rsidR="00D11CC8">
              <w:rPr>
                <w:sz w:val="22"/>
                <w:szCs w:val="22"/>
                <w:lang w:val="es-ES_tradnl"/>
              </w:rPr>
              <w:t>presidente</w:t>
            </w:r>
            <w:r w:rsidRPr="00A14CFF">
              <w:rPr>
                <w:sz w:val="22"/>
                <w:szCs w:val="22"/>
                <w:lang w:val="es-ES_tradnl"/>
              </w:rPr>
              <w:t xml:space="preserve"> comprueba que todas las plicas recibidas están disponibles en la sesión de apertura</w:t>
            </w:r>
            <w:r w:rsidR="00F803DC" w:rsidRPr="00A14CFF">
              <w:rPr>
                <w:sz w:val="22"/>
                <w:szCs w:val="22"/>
                <w:lang w:val="es-ES_tradnl"/>
              </w:rPr>
              <w:t>.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402761" w:rsidRPr="00A14CFF" w:rsidRDefault="00402761" w:rsidP="000701CB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402761" w:rsidRPr="00E43C43" w:rsidTr="000701CB">
        <w:tc>
          <w:tcPr>
            <w:tcW w:w="4225" w:type="pct"/>
            <w:shd w:val="clear" w:color="auto" w:fill="auto"/>
            <w:vAlign w:val="center"/>
          </w:tcPr>
          <w:p w:rsidR="00402761" w:rsidRPr="00A14CFF" w:rsidRDefault="00EF229B" w:rsidP="000701CB">
            <w:pPr>
              <w:numPr>
                <w:ilvl w:val="0"/>
                <w:numId w:val="15"/>
              </w:numPr>
              <w:tabs>
                <w:tab w:val="clear" w:pos="720"/>
                <w:tab w:val="num" w:pos="540"/>
              </w:tabs>
              <w:spacing w:before="100" w:beforeAutospacing="1" w:after="100" w:afterAutospacing="1"/>
              <w:ind w:left="540" w:hanging="540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 xml:space="preserve">El </w:t>
            </w:r>
            <w:r w:rsidR="00D11CC8">
              <w:rPr>
                <w:sz w:val="22"/>
                <w:szCs w:val="22"/>
                <w:lang w:val="es-ES_tradnl"/>
              </w:rPr>
              <w:t>presidente</w:t>
            </w:r>
            <w:r w:rsidRPr="00A14CFF">
              <w:rPr>
                <w:sz w:val="22"/>
                <w:szCs w:val="22"/>
                <w:lang w:val="es-ES_tradnl"/>
              </w:rPr>
              <w:t xml:space="preserve"> comprueba que todas las plicas estén precintadas y en buen estado</w:t>
            </w:r>
            <w:r w:rsidR="00F803DC" w:rsidRPr="00A14CFF">
              <w:rPr>
                <w:sz w:val="22"/>
                <w:szCs w:val="22"/>
                <w:lang w:val="es-ES_tradnl"/>
              </w:rPr>
              <w:t>.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402761" w:rsidRPr="00A14CFF" w:rsidRDefault="00402761" w:rsidP="000701CB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402761" w:rsidRPr="00E43C43" w:rsidTr="000701CB">
        <w:tc>
          <w:tcPr>
            <w:tcW w:w="4225" w:type="pct"/>
            <w:shd w:val="clear" w:color="auto" w:fill="auto"/>
            <w:vAlign w:val="center"/>
          </w:tcPr>
          <w:p w:rsidR="00F803DC" w:rsidRPr="00A14CFF" w:rsidRDefault="00EF229B" w:rsidP="000701CB">
            <w:pPr>
              <w:numPr>
                <w:ilvl w:val="0"/>
                <w:numId w:val="15"/>
              </w:numPr>
              <w:tabs>
                <w:tab w:val="clear" w:pos="720"/>
                <w:tab w:val="num" w:pos="540"/>
              </w:tabs>
              <w:ind w:left="540" w:hanging="540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 xml:space="preserve">El </w:t>
            </w:r>
            <w:r w:rsidR="00D11CC8">
              <w:rPr>
                <w:sz w:val="22"/>
                <w:szCs w:val="22"/>
                <w:lang w:val="es-ES_tradnl"/>
              </w:rPr>
              <w:t>presidente</w:t>
            </w:r>
            <w:r w:rsidRPr="00A14CFF">
              <w:rPr>
                <w:sz w:val="22"/>
                <w:szCs w:val="22"/>
                <w:lang w:val="es-ES_tradnl"/>
              </w:rPr>
              <w:t xml:space="preserve"> y el </w:t>
            </w:r>
            <w:r w:rsidR="00D11CC8">
              <w:rPr>
                <w:sz w:val="22"/>
                <w:szCs w:val="22"/>
                <w:lang w:val="es-ES_tradnl"/>
              </w:rPr>
              <w:t>secretario</w:t>
            </w:r>
            <w:r w:rsidRPr="00A14CFF">
              <w:rPr>
                <w:sz w:val="22"/>
                <w:szCs w:val="22"/>
                <w:lang w:val="es-ES_tradnl"/>
              </w:rPr>
              <w:t xml:space="preserve"> abren los sobres exteriores según el orden de recepción, con el fin de</w:t>
            </w:r>
            <w:r w:rsidR="00F803DC" w:rsidRPr="00A14CFF">
              <w:rPr>
                <w:sz w:val="22"/>
                <w:szCs w:val="22"/>
                <w:lang w:val="es-ES_tradnl"/>
              </w:rPr>
              <w:t>:</w:t>
            </w:r>
          </w:p>
          <w:p w:rsidR="00F803DC" w:rsidRPr="00A14CFF" w:rsidRDefault="00EF229B" w:rsidP="00D21101">
            <w:pPr>
              <w:numPr>
                <w:ilvl w:val="0"/>
                <w:numId w:val="16"/>
              </w:numPr>
              <w:tabs>
                <w:tab w:val="clear" w:pos="1440"/>
              </w:tabs>
              <w:spacing w:before="40" w:after="40"/>
              <w:ind w:left="1077" w:hanging="357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>marcar el numero del sobre que contiene la</w:t>
            </w:r>
            <w:r w:rsidR="00A14CFF">
              <w:rPr>
                <w:sz w:val="22"/>
                <w:szCs w:val="22"/>
                <w:lang w:val="es-ES_tradnl"/>
              </w:rPr>
              <w:t xml:space="preserve"> oferta en todas las copias </w:t>
            </w:r>
            <w:r w:rsidRPr="00A14CFF">
              <w:rPr>
                <w:sz w:val="22"/>
                <w:szCs w:val="22"/>
                <w:lang w:val="es-ES_tradnl"/>
              </w:rPr>
              <w:t>de</w:t>
            </w:r>
            <w:r w:rsidR="00A14CFF">
              <w:rPr>
                <w:sz w:val="22"/>
                <w:szCs w:val="22"/>
                <w:lang w:val="es-ES_tradnl"/>
              </w:rPr>
              <w:t xml:space="preserve"> </w:t>
            </w:r>
            <w:r w:rsidRPr="00A14CFF">
              <w:rPr>
                <w:sz w:val="22"/>
                <w:szCs w:val="22"/>
                <w:lang w:val="es-ES_tradnl"/>
              </w:rPr>
              <w:t>la oferta técnica y en el sobre que contiene la oferta financiera,</w:t>
            </w:r>
          </w:p>
          <w:p w:rsidR="007C28F1" w:rsidRPr="00A14CFF" w:rsidRDefault="00EF229B" w:rsidP="00D21101">
            <w:pPr>
              <w:numPr>
                <w:ilvl w:val="0"/>
                <w:numId w:val="16"/>
              </w:numPr>
              <w:tabs>
                <w:tab w:val="clear" w:pos="1440"/>
              </w:tabs>
              <w:spacing w:before="40" w:after="40"/>
              <w:ind w:left="1077" w:hanging="357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>visar/rubricar la primera página de cada documento original y el sobre</w:t>
            </w:r>
            <w:r w:rsidR="00A14CFF">
              <w:rPr>
                <w:sz w:val="22"/>
                <w:szCs w:val="22"/>
                <w:lang w:val="es-ES_tradnl"/>
              </w:rPr>
              <w:t xml:space="preserve"> </w:t>
            </w:r>
            <w:r w:rsidRPr="00A14CFF">
              <w:rPr>
                <w:sz w:val="22"/>
                <w:szCs w:val="22"/>
                <w:lang w:val="es-ES_tradnl"/>
              </w:rPr>
              <w:t>que contiene la oferta financiera</w:t>
            </w:r>
            <w:r w:rsidR="007C28F1" w:rsidRPr="00A14CFF">
              <w:rPr>
                <w:sz w:val="22"/>
                <w:szCs w:val="22"/>
                <w:lang w:val="es-ES_tradnl"/>
              </w:rPr>
              <w:t>.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402761" w:rsidRPr="00A14CFF" w:rsidRDefault="00402761" w:rsidP="000701CB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402761" w:rsidRPr="00E43C43" w:rsidTr="000701CB">
        <w:tc>
          <w:tcPr>
            <w:tcW w:w="4225" w:type="pct"/>
            <w:shd w:val="clear" w:color="auto" w:fill="auto"/>
            <w:vAlign w:val="center"/>
          </w:tcPr>
          <w:p w:rsidR="00402761" w:rsidRPr="00A14CFF" w:rsidRDefault="00EF229B" w:rsidP="000701CB">
            <w:pPr>
              <w:numPr>
                <w:ilvl w:val="0"/>
                <w:numId w:val="15"/>
              </w:numPr>
              <w:tabs>
                <w:tab w:val="clear" w:pos="720"/>
                <w:tab w:val="num" w:pos="540"/>
              </w:tabs>
              <w:spacing w:before="100" w:beforeAutospacing="1" w:after="100" w:afterAutospacing="1"/>
              <w:ind w:left="540" w:hanging="540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 xml:space="preserve">Por cada plica, el </w:t>
            </w:r>
            <w:r w:rsidR="00D11CC8">
              <w:rPr>
                <w:sz w:val="22"/>
                <w:szCs w:val="22"/>
                <w:lang w:val="es-ES_tradnl"/>
              </w:rPr>
              <w:t>presidente</w:t>
            </w:r>
            <w:r w:rsidRPr="00A14CFF">
              <w:rPr>
                <w:sz w:val="22"/>
                <w:szCs w:val="22"/>
                <w:lang w:val="es-ES_tradnl"/>
              </w:rPr>
              <w:t xml:space="preserve"> y el </w:t>
            </w:r>
            <w:r w:rsidR="00D11CC8">
              <w:rPr>
                <w:sz w:val="22"/>
                <w:szCs w:val="22"/>
                <w:lang w:val="es-ES_tradnl"/>
              </w:rPr>
              <w:t>secretario</w:t>
            </w:r>
            <w:r w:rsidRPr="00A14CFF">
              <w:rPr>
                <w:sz w:val="22"/>
                <w:szCs w:val="22"/>
                <w:lang w:val="es-ES_tradnl"/>
              </w:rPr>
              <w:t xml:space="preserve"> anuncian y comprueban que se hagan constar en el resumen de </w:t>
            </w:r>
            <w:r w:rsidR="00895D09" w:rsidRPr="00A14CFF">
              <w:rPr>
                <w:sz w:val="22"/>
                <w:szCs w:val="22"/>
                <w:lang w:val="es-ES_tradnl"/>
              </w:rPr>
              <w:t xml:space="preserve">las </w:t>
            </w:r>
            <w:r w:rsidRPr="00A14CFF">
              <w:rPr>
                <w:sz w:val="22"/>
                <w:szCs w:val="22"/>
                <w:lang w:val="es-ES_tradnl"/>
              </w:rPr>
              <w:t>ofertas recibidas los siguientes datos</w:t>
            </w:r>
            <w:r w:rsidR="00F803DC" w:rsidRPr="00A14CFF">
              <w:rPr>
                <w:sz w:val="22"/>
                <w:szCs w:val="22"/>
                <w:lang w:val="es-ES_tradnl"/>
              </w:rPr>
              <w:t>:</w:t>
            </w:r>
          </w:p>
          <w:p w:rsidR="00F803DC" w:rsidRPr="00A14CFF" w:rsidRDefault="00EF229B" w:rsidP="000701CB">
            <w:pPr>
              <w:numPr>
                <w:ilvl w:val="0"/>
                <w:numId w:val="17"/>
              </w:numPr>
              <w:tabs>
                <w:tab w:val="clear" w:pos="1440"/>
                <w:tab w:val="num" w:pos="1080"/>
              </w:tabs>
              <w:spacing w:before="40" w:after="40"/>
              <w:ind w:left="1077" w:hanging="357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>el número de registro de la plica,</w:t>
            </w:r>
          </w:p>
          <w:p w:rsidR="00F803DC" w:rsidRPr="00D11CC8" w:rsidRDefault="00EF229B" w:rsidP="000701CB">
            <w:pPr>
              <w:numPr>
                <w:ilvl w:val="0"/>
                <w:numId w:val="17"/>
              </w:numPr>
              <w:tabs>
                <w:tab w:val="clear" w:pos="1440"/>
                <w:tab w:val="num" w:pos="1080"/>
              </w:tabs>
              <w:spacing w:before="40" w:after="40"/>
              <w:ind w:left="1077" w:hanging="357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 xml:space="preserve">el nombre del </w:t>
            </w:r>
            <w:r w:rsidRPr="00D11CC8">
              <w:rPr>
                <w:sz w:val="22"/>
                <w:szCs w:val="22"/>
                <w:lang w:val="es-ES_tradnl"/>
              </w:rPr>
              <w:t>licitador,</w:t>
            </w:r>
          </w:p>
          <w:p w:rsidR="00F803DC" w:rsidRPr="00A14CFF" w:rsidRDefault="00EF229B" w:rsidP="00D11CC8">
            <w:pPr>
              <w:numPr>
                <w:ilvl w:val="0"/>
                <w:numId w:val="17"/>
              </w:numPr>
              <w:tabs>
                <w:tab w:val="clear" w:pos="1440"/>
                <w:tab w:val="num" w:pos="1080"/>
              </w:tabs>
              <w:spacing w:before="40" w:after="40"/>
              <w:ind w:left="1077" w:hanging="357"/>
              <w:rPr>
                <w:sz w:val="22"/>
                <w:szCs w:val="22"/>
                <w:lang w:val="es-ES_tradnl"/>
              </w:rPr>
            </w:pPr>
            <w:r w:rsidRPr="00D11CC8">
              <w:rPr>
                <w:sz w:val="22"/>
                <w:szCs w:val="22"/>
                <w:lang w:val="es-ES_tradnl"/>
              </w:rPr>
              <w:t xml:space="preserve">la fecha de </w:t>
            </w:r>
            <w:r w:rsidR="00A30E5E" w:rsidRPr="00D11CC8">
              <w:rPr>
                <w:sz w:val="22"/>
                <w:szCs w:val="22"/>
                <w:lang w:val="es-ES_tradnl"/>
              </w:rPr>
              <w:t>envío</w:t>
            </w:r>
            <w:r w:rsidRPr="00D11CC8">
              <w:rPr>
                <w:sz w:val="22"/>
                <w:szCs w:val="22"/>
                <w:lang w:val="es-ES_tradnl"/>
              </w:rPr>
              <w:t xml:space="preserve"> (y la hora, en el caso de las </w:t>
            </w:r>
            <w:r w:rsidR="00D11CC8" w:rsidRPr="00D11CC8">
              <w:rPr>
                <w:sz w:val="22"/>
                <w:szCs w:val="22"/>
                <w:lang w:val="es-ES_tradnl"/>
              </w:rPr>
              <w:t>entregadas en mano</w:t>
            </w:r>
            <w:r w:rsidR="00D11CC8">
              <w:rPr>
                <w:sz w:val="22"/>
                <w:szCs w:val="22"/>
                <w:lang w:val="es-ES_tradnl"/>
              </w:rPr>
              <w:t xml:space="preserve"> </w:t>
            </w:r>
            <w:r w:rsidRPr="00D11CC8">
              <w:rPr>
                <w:sz w:val="22"/>
                <w:szCs w:val="22"/>
                <w:lang w:val="es-ES_tradnl"/>
              </w:rPr>
              <w:t>el último día del plazo de presentación de las ofertas</w:t>
            </w:r>
            <w:r w:rsidRPr="00A14CFF">
              <w:rPr>
                <w:sz w:val="22"/>
                <w:szCs w:val="22"/>
                <w:lang w:val="es-ES_tradnl"/>
              </w:rPr>
              <w:t>),</w:t>
            </w:r>
          </w:p>
          <w:p w:rsidR="00F803DC" w:rsidRPr="00A14CFF" w:rsidRDefault="00EF229B" w:rsidP="000701CB">
            <w:pPr>
              <w:numPr>
                <w:ilvl w:val="0"/>
                <w:numId w:val="17"/>
              </w:numPr>
              <w:tabs>
                <w:tab w:val="clear" w:pos="1440"/>
                <w:tab w:val="num" w:pos="1080"/>
              </w:tabs>
              <w:spacing w:before="40" w:after="40"/>
              <w:ind w:left="1077" w:hanging="357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>el estado en que se encuentra el sobre exterior,</w:t>
            </w:r>
          </w:p>
          <w:p w:rsidR="00F803DC" w:rsidRPr="00A14CFF" w:rsidRDefault="00EF229B" w:rsidP="000701CB">
            <w:pPr>
              <w:numPr>
                <w:ilvl w:val="0"/>
                <w:numId w:val="17"/>
              </w:numPr>
              <w:tabs>
                <w:tab w:val="clear" w:pos="1440"/>
                <w:tab w:val="num" w:pos="1080"/>
              </w:tabs>
              <w:spacing w:before="40" w:after="40"/>
              <w:ind w:left="1077" w:hanging="357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>si la oferta técnica y la oferta financiera han sido enviadas en sobres separados,</w:t>
            </w:r>
          </w:p>
          <w:p w:rsidR="00F803DC" w:rsidRPr="00A14CFF" w:rsidRDefault="00EF229B" w:rsidP="000701CB">
            <w:pPr>
              <w:numPr>
                <w:ilvl w:val="0"/>
                <w:numId w:val="17"/>
              </w:numPr>
              <w:tabs>
                <w:tab w:val="clear" w:pos="1440"/>
                <w:tab w:val="num" w:pos="1080"/>
              </w:tabs>
              <w:spacing w:before="40" w:after="40"/>
              <w:ind w:left="1077" w:hanging="357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>si el licitador ha incluido o no el formulario de presentación de una oferta</w:t>
            </w:r>
            <w:r w:rsidR="00E34DB9" w:rsidRPr="00A14CFF">
              <w:rPr>
                <w:sz w:val="22"/>
                <w:szCs w:val="22"/>
                <w:lang w:val="es-ES_tradnl"/>
              </w:rPr>
              <w:t xml:space="preserve"> inclu</w:t>
            </w:r>
            <w:r w:rsidR="00F90AA6" w:rsidRPr="00A14CFF">
              <w:rPr>
                <w:sz w:val="22"/>
                <w:szCs w:val="22"/>
                <w:lang w:val="es-ES_tradnl"/>
              </w:rPr>
              <w:t>yendo</w:t>
            </w:r>
            <w:r w:rsidRPr="00A14CFF">
              <w:rPr>
                <w:sz w:val="22"/>
                <w:szCs w:val="22"/>
                <w:lang w:val="es-ES_tradnl"/>
              </w:rPr>
              <w:t xml:space="preserve"> la declaración,</w:t>
            </w:r>
            <w:r w:rsidR="00F803DC" w:rsidRPr="00A14CFF">
              <w:rPr>
                <w:sz w:val="22"/>
                <w:szCs w:val="22"/>
                <w:lang w:val="es-ES_tradnl"/>
              </w:rPr>
              <w:t xml:space="preserve"> </w:t>
            </w:r>
          </w:p>
          <w:p w:rsidR="00F803DC" w:rsidRPr="00A14CFF" w:rsidRDefault="00EF229B" w:rsidP="000701CB">
            <w:pPr>
              <w:numPr>
                <w:ilvl w:val="0"/>
                <w:numId w:val="17"/>
              </w:numPr>
              <w:tabs>
                <w:tab w:val="clear" w:pos="1440"/>
                <w:tab w:val="num" w:pos="1080"/>
              </w:tabs>
              <w:spacing w:before="40" w:after="40"/>
              <w:ind w:left="1077" w:hanging="357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 xml:space="preserve">si se ha incluido, </w:t>
            </w:r>
            <w:r w:rsidR="00895D09" w:rsidRPr="00A14CFF">
              <w:rPr>
                <w:sz w:val="22"/>
                <w:szCs w:val="22"/>
                <w:lang w:val="es-ES_tradnl"/>
              </w:rPr>
              <w:t>para</w:t>
            </w:r>
            <w:r w:rsidRPr="00A14CFF">
              <w:rPr>
                <w:sz w:val="22"/>
                <w:szCs w:val="22"/>
                <w:lang w:val="es-ES_tradnl"/>
              </w:rPr>
              <w:t xml:space="preserve"> cada uno de los expertos principales de la oferta,</w:t>
            </w:r>
            <w:r w:rsidR="00A14CFF">
              <w:rPr>
                <w:sz w:val="22"/>
                <w:szCs w:val="22"/>
                <w:lang w:val="es-ES_tradnl"/>
              </w:rPr>
              <w:t xml:space="preserve"> </w:t>
            </w:r>
            <w:r w:rsidRPr="00A14CFF">
              <w:rPr>
                <w:sz w:val="22"/>
                <w:szCs w:val="22"/>
                <w:lang w:val="es-ES_tradnl"/>
              </w:rPr>
              <w:t>una declaración de disponibilidad y de exclusividad,</w:t>
            </w:r>
          </w:p>
          <w:p w:rsidR="005D66F7" w:rsidRPr="00A14CFF" w:rsidRDefault="00EF229B" w:rsidP="000701CB">
            <w:pPr>
              <w:numPr>
                <w:ilvl w:val="0"/>
                <w:numId w:val="17"/>
              </w:numPr>
              <w:tabs>
                <w:tab w:val="clear" w:pos="1440"/>
                <w:tab w:val="num" w:pos="1080"/>
              </w:tabs>
              <w:spacing w:before="40" w:after="40"/>
              <w:ind w:left="1077" w:hanging="357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>la decisión global en cuanto a la conformidad de la oferta con las prescripciones administrativas.</w:t>
            </w:r>
            <w:r w:rsidR="000709A6" w:rsidRPr="00A14CFF">
              <w:rPr>
                <w:sz w:val="22"/>
                <w:szCs w:val="22"/>
                <w:lang w:val="es-ES_tradnl"/>
              </w:rPr>
              <w:t>.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402761" w:rsidRPr="00A14CFF" w:rsidRDefault="00402761" w:rsidP="000701CB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402761" w:rsidRPr="00E43C43" w:rsidTr="000701CB">
        <w:tc>
          <w:tcPr>
            <w:tcW w:w="4225" w:type="pct"/>
            <w:shd w:val="clear" w:color="auto" w:fill="auto"/>
            <w:vAlign w:val="center"/>
          </w:tcPr>
          <w:p w:rsidR="00A90F99" w:rsidRPr="00A14CFF" w:rsidRDefault="00EF229B" w:rsidP="000701CB">
            <w:pPr>
              <w:numPr>
                <w:ilvl w:val="0"/>
                <w:numId w:val="15"/>
              </w:numPr>
              <w:spacing w:before="120" w:after="120"/>
              <w:jc w:val="both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 xml:space="preserve">El </w:t>
            </w:r>
            <w:r w:rsidR="00D11CC8">
              <w:rPr>
                <w:sz w:val="22"/>
                <w:szCs w:val="22"/>
                <w:lang w:val="es-ES_tradnl"/>
              </w:rPr>
              <w:t>presidente</w:t>
            </w:r>
            <w:r w:rsidRPr="00A14CFF">
              <w:rPr>
                <w:sz w:val="22"/>
                <w:szCs w:val="22"/>
                <w:lang w:val="es-ES_tradnl"/>
              </w:rPr>
              <w:t xml:space="preserve"> recuerda a los miembros del Comité lo siguiente</w:t>
            </w:r>
            <w:r w:rsidR="00A90F99" w:rsidRPr="00A14CFF">
              <w:rPr>
                <w:sz w:val="22"/>
                <w:szCs w:val="22"/>
                <w:lang w:val="es-ES_tradnl"/>
              </w:rPr>
              <w:t>:</w:t>
            </w:r>
          </w:p>
          <w:p w:rsidR="00A90F99" w:rsidRPr="00A14CFF" w:rsidRDefault="00EF229B" w:rsidP="00B22E02">
            <w:pPr>
              <w:spacing w:before="120" w:after="120"/>
              <w:ind w:left="709"/>
              <w:jc w:val="both"/>
              <w:rPr>
                <w:i/>
                <w:sz w:val="22"/>
                <w:szCs w:val="22"/>
                <w:lang w:val="es-ES_tradnl"/>
              </w:rPr>
            </w:pPr>
            <w:r w:rsidRPr="00A14CFF">
              <w:rPr>
                <w:i/>
                <w:sz w:val="22"/>
                <w:szCs w:val="22"/>
                <w:lang w:val="es-ES_tradnl"/>
              </w:rPr>
              <w:t>Los participantes en la evaluación que puedan hallarse, por cualquier motivo o medio, en una situación de conflicto de intereses directa o indirecta, real o potencial, deberán comunicarlo y retirarse del procedimiento</w:t>
            </w:r>
            <w:r w:rsidR="00A90F99" w:rsidRPr="00A14CFF">
              <w:rPr>
                <w:i/>
                <w:sz w:val="22"/>
                <w:szCs w:val="22"/>
                <w:lang w:val="es-ES_tradnl"/>
              </w:rPr>
              <w:t xml:space="preserve">. </w:t>
            </w:r>
          </w:p>
          <w:p w:rsidR="00A90F99" w:rsidRPr="00A14CFF" w:rsidRDefault="00EF229B" w:rsidP="00B22E02">
            <w:pPr>
              <w:spacing w:before="120" w:after="120"/>
              <w:ind w:left="709"/>
              <w:jc w:val="both"/>
              <w:rPr>
                <w:sz w:val="22"/>
                <w:szCs w:val="22"/>
                <w:lang w:val="es-ES_tradnl"/>
              </w:rPr>
            </w:pPr>
            <w:r w:rsidRPr="00A14CFF">
              <w:rPr>
                <w:i/>
                <w:sz w:val="22"/>
                <w:szCs w:val="22"/>
                <w:lang w:val="es-ES_tradnl"/>
              </w:rPr>
              <w:t>Se considerará en situación de conflicto de intereses toda persona que tenga un «interés compartido» con uno o más licitadores y socios, en caso</w:t>
            </w:r>
            <w:r w:rsidR="00895D09" w:rsidRPr="00A14CFF">
              <w:rPr>
                <w:i/>
                <w:sz w:val="22"/>
                <w:szCs w:val="22"/>
                <w:lang w:val="es-ES_tradnl"/>
              </w:rPr>
              <w:t xml:space="preserve"> de que los haya</w:t>
            </w:r>
            <w:r w:rsidRPr="00A14CFF">
              <w:rPr>
                <w:i/>
                <w:sz w:val="22"/>
                <w:szCs w:val="22"/>
                <w:lang w:val="es-ES_tradnl"/>
              </w:rPr>
              <w:t>, y subcontratistas, que pueda comprometer el ejercicio objetivo e imparcial de sus funciones como miembro del Comité. Los intereses compartidos pueden derivar, entre otros, de razones familiares, afectivas, afinidades políticas o nacionales, o intereses económicos, como por ejemplo u</w:t>
            </w:r>
            <w:bookmarkStart w:id="0" w:name="_GoBack"/>
            <w:bookmarkEnd w:id="0"/>
            <w:r w:rsidRPr="00A14CFF">
              <w:rPr>
                <w:i/>
                <w:sz w:val="22"/>
                <w:szCs w:val="22"/>
                <w:lang w:val="es-ES_tradnl"/>
              </w:rPr>
              <w:t>n contrato de trabajo</w:t>
            </w:r>
            <w:r w:rsidR="00A90F99" w:rsidRPr="00A14CFF">
              <w:rPr>
                <w:i/>
                <w:sz w:val="22"/>
                <w:szCs w:val="22"/>
                <w:lang w:val="es-ES_tradnl"/>
              </w:rPr>
              <w:t>.</w:t>
            </w:r>
          </w:p>
          <w:p w:rsidR="00A90F99" w:rsidRPr="00A14CFF" w:rsidRDefault="00EF229B" w:rsidP="00B22E02">
            <w:pPr>
              <w:spacing w:before="120" w:after="120"/>
              <w:ind w:left="709"/>
              <w:jc w:val="both"/>
              <w:rPr>
                <w:sz w:val="22"/>
                <w:szCs w:val="22"/>
                <w:lang w:val="es-ES_tradnl"/>
              </w:rPr>
            </w:pPr>
            <w:r w:rsidRPr="00A14CFF">
              <w:rPr>
                <w:szCs w:val="22"/>
                <w:lang w:val="es-ES_tradnl"/>
              </w:rPr>
              <w:lastRenderedPageBreak/>
              <w:t xml:space="preserve">Si alguna persona señala un conflicto de intereses al </w:t>
            </w:r>
            <w:r w:rsidR="00D11CC8">
              <w:rPr>
                <w:szCs w:val="22"/>
                <w:lang w:val="es-ES_tradnl"/>
              </w:rPr>
              <w:t>presidente</w:t>
            </w:r>
            <w:r w:rsidRPr="00A14CFF">
              <w:rPr>
                <w:szCs w:val="22"/>
                <w:lang w:val="es-ES_tradnl"/>
              </w:rPr>
              <w:t>, este le pedirá que se retire del procedimiento</w:t>
            </w:r>
            <w:r w:rsidR="00A90F99" w:rsidRPr="00A14CFF">
              <w:rPr>
                <w:sz w:val="22"/>
                <w:szCs w:val="22"/>
                <w:lang w:val="es-ES_tradnl"/>
              </w:rPr>
              <w:t>.</w:t>
            </w:r>
          </w:p>
          <w:p w:rsidR="00A90F99" w:rsidRPr="00A14CFF" w:rsidRDefault="00EF229B" w:rsidP="00B22E02">
            <w:pPr>
              <w:spacing w:before="120" w:after="120"/>
              <w:ind w:left="709"/>
              <w:jc w:val="both"/>
              <w:rPr>
                <w:sz w:val="22"/>
                <w:szCs w:val="22"/>
                <w:lang w:val="es-ES_tradnl"/>
              </w:rPr>
            </w:pPr>
            <w:r w:rsidRPr="00A14CFF">
              <w:rPr>
                <w:szCs w:val="22"/>
                <w:lang w:val="es-ES_tradnl"/>
              </w:rPr>
              <w:t xml:space="preserve">Una vez retiradas estas personas, el </w:t>
            </w:r>
            <w:r w:rsidR="00D11CC8">
              <w:rPr>
                <w:szCs w:val="22"/>
                <w:lang w:val="es-ES_tradnl"/>
              </w:rPr>
              <w:t>presidente</w:t>
            </w:r>
            <w:r w:rsidRPr="00A14CFF">
              <w:rPr>
                <w:szCs w:val="22"/>
                <w:lang w:val="es-ES_tradnl"/>
              </w:rPr>
              <w:t xml:space="preserve"> continúa recordando lo siguiente</w:t>
            </w:r>
            <w:r w:rsidR="00A90F99" w:rsidRPr="00A14CFF">
              <w:rPr>
                <w:sz w:val="22"/>
                <w:szCs w:val="22"/>
                <w:lang w:val="es-ES_tradnl"/>
              </w:rPr>
              <w:t>:</w:t>
            </w:r>
          </w:p>
          <w:p w:rsidR="00A90F99" w:rsidRPr="00A14CFF" w:rsidRDefault="00EF229B" w:rsidP="00B22E02">
            <w:pPr>
              <w:spacing w:before="120" w:after="120"/>
              <w:ind w:left="709"/>
              <w:jc w:val="both"/>
              <w:rPr>
                <w:i/>
                <w:sz w:val="22"/>
                <w:szCs w:val="22"/>
                <w:lang w:val="es-ES_tradnl"/>
              </w:rPr>
            </w:pPr>
            <w:r w:rsidRPr="00A14CFF">
              <w:rPr>
                <w:i/>
                <w:sz w:val="22"/>
                <w:szCs w:val="22"/>
                <w:lang w:val="es-ES_tradnl"/>
              </w:rPr>
              <w:t xml:space="preserve">Todos los participantes en la evaluación de este procedimiento de licitación deberán garantizar la imparcialidad y confidencialidad a fin de evitar cualquier conflicto de intereses que pueda distorsionar y condicionar su </w:t>
            </w:r>
            <w:r w:rsidR="00F90AA6" w:rsidRPr="00A14CFF">
              <w:rPr>
                <w:i/>
                <w:sz w:val="22"/>
                <w:szCs w:val="22"/>
                <w:lang w:val="es-ES_tradnl"/>
              </w:rPr>
              <w:t>correcto desarrollo</w:t>
            </w:r>
            <w:r w:rsidR="00A90F99" w:rsidRPr="00A14CFF">
              <w:rPr>
                <w:i/>
                <w:sz w:val="22"/>
                <w:szCs w:val="22"/>
                <w:lang w:val="es-ES_tradnl"/>
              </w:rPr>
              <w:t>.</w:t>
            </w:r>
          </w:p>
          <w:p w:rsidR="00402761" w:rsidRPr="00A14CFF" w:rsidRDefault="00EF229B" w:rsidP="00D21101">
            <w:pPr>
              <w:spacing w:before="100" w:beforeAutospacing="1" w:after="100" w:afterAutospacing="1"/>
              <w:ind w:left="680"/>
              <w:jc w:val="both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>Todos los miembros del Comité de Evaluación y los posibles observadores firman las declaraciones de imparcialidad y confidencialidad</w:t>
            </w:r>
            <w:r w:rsidR="000709A6" w:rsidRPr="00A14CFF">
              <w:rPr>
                <w:sz w:val="22"/>
                <w:szCs w:val="22"/>
                <w:lang w:val="es-ES_tradnl"/>
              </w:rPr>
              <w:t>.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402761" w:rsidRPr="00A14CFF" w:rsidRDefault="00402761" w:rsidP="000701CB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402761" w:rsidRPr="00CC28AD" w:rsidTr="000701CB">
        <w:tc>
          <w:tcPr>
            <w:tcW w:w="4225" w:type="pct"/>
            <w:shd w:val="clear" w:color="auto" w:fill="auto"/>
            <w:vAlign w:val="center"/>
          </w:tcPr>
          <w:p w:rsidR="00074A62" w:rsidRPr="00A14CFF" w:rsidRDefault="00EF229B" w:rsidP="000701CB">
            <w:pPr>
              <w:numPr>
                <w:ilvl w:val="0"/>
                <w:numId w:val="15"/>
              </w:numPr>
              <w:tabs>
                <w:tab w:val="clear" w:pos="720"/>
                <w:tab w:val="num" w:pos="540"/>
              </w:tabs>
              <w:spacing w:before="100" w:beforeAutospacing="1" w:after="100" w:afterAutospacing="1"/>
              <w:ind w:left="540" w:hanging="540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 xml:space="preserve">El </w:t>
            </w:r>
            <w:r w:rsidR="00D11CC8">
              <w:rPr>
                <w:sz w:val="22"/>
                <w:szCs w:val="22"/>
                <w:lang w:val="es-ES_tradnl"/>
              </w:rPr>
              <w:t>presidente</w:t>
            </w:r>
            <w:r w:rsidRPr="00A14CFF">
              <w:rPr>
                <w:sz w:val="22"/>
                <w:szCs w:val="22"/>
                <w:lang w:val="es-ES_tradnl"/>
              </w:rPr>
              <w:t xml:space="preserve"> firma el resumen de las ofertas recibidas</w:t>
            </w:r>
            <w:r w:rsidR="000709A6" w:rsidRPr="00A14CFF">
              <w:rPr>
                <w:sz w:val="22"/>
                <w:szCs w:val="22"/>
                <w:lang w:val="es-ES_tradnl"/>
              </w:rPr>
              <w:t>.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402761" w:rsidRPr="00A14CFF" w:rsidRDefault="00402761" w:rsidP="000701CB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402761" w:rsidRPr="00E43C43" w:rsidTr="000701CB">
        <w:tc>
          <w:tcPr>
            <w:tcW w:w="4225" w:type="pct"/>
            <w:shd w:val="clear" w:color="auto" w:fill="auto"/>
            <w:vAlign w:val="center"/>
          </w:tcPr>
          <w:p w:rsidR="00402761" w:rsidRPr="00A14CFF" w:rsidRDefault="00EF229B" w:rsidP="000701CB">
            <w:pPr>
              <w:numPr>
                <w:ilvl w:val="0"/>
                <w:numId w:val="15"/>
              </w:numPr>
              <w:tabs>
                <w:tab w:val="clear" w:pos="720"/>
                <w:tab w:val="num" w:pos="540"/>
              </w:tabs>
              <w:spacing w:before="100" w:beforeAutospacing="1" w:after="100" w:afterAutospacing="1"/>
              <w:ind w:left="540" w:hanging="540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 xml:space="preserve">El </w:t>
            </w:r>
            <w:r w:rsidR="00D11CC8">
              <w:rPr>
                <w:sz w:val="22"/>
                <w:szCs w:val="22"/>
                <w:lang w:val="es-ES_tradnl"/>
              </w:rPr>
              <w:t>presidente</w:t>
            </w:r>
            <w:r w:rsidRPr="00A14CFF">
              <w:rPr>
                <w:sz w:val="22"/>
                <w:szCs w:val="22"/>
                <w:lang w:val="es-ES_tradnl"/>
              </w:rPr>
              <w:t xml:space="preserve"> solicita al </w:t>
            </w:r>
            <w:r w:rsidR="00D11CC8">
              <w:rPr>
                <w:sz w:val="22"/>
                <w:szCs w:val="22"/>
                <w:lang w:val="es-ES_tradnl"/>
              </w:rPr>
              <w:t>secretario</w:t>
            </w:r>
            <w:r w:rsidRPr="00A14CFF">
              <w:rPr>
                <w:sz w:val="22"/>
                <w:szCs w:val="22"/>
                <w:lang w:val="es-ES_tradnl"/>
              </w:rPr>
              <w:t xml:space="preserve"> que conserve las ofertas financieras en lugar seguro</w:t>
            </w:r>
            <w:r w:rsidR="00F803DC" w:rsidRPr="00A14CFF">
              <w:rPr>
                <w:sz w:val="22"/>
                <w:szCs w:val="22"/>
                <w:lang w:val="es-ES_tradnl"/>
              </w:rPr>
              <w:t>.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402761" w:rsidRPr="00A14CFF" w:rsidRDefault="00402761" w:rsidP="000701CB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402761" w:rsidRPr="00E43C43" w:rsidTr="000701CB">
        <w:tc>
          <w:tcPr>
            <w:tcW w:w="4225" w:type="pct"/>
            <w:shd w:val="clear" w:color="auto" w:fill="auto"/>
            <w:vAlign w:val="center"/>
          </w:tcPr>
          <w:p w:rsidR="00402761" w:rsidRPr="00A14CFF" w:rsidRDefault="00EF229B" w:rsidP="000701CB">
            <w:pPr>
              <w:numPr>
                <w:ilvl w:val="0"/>
                <w:numId w:val="15"/>
              </w:numPr>
              <w:tabs>
                <w:tab w:val="clear" w:pos="720"/>
                <w:tab w:val="num" w:pos="540"/>
              </w:tabs>
              <w:spacing w:before="100" w:beforeAutospacing="1" w:after="100" w:afterAutospacing="1"/>
              <w:ind w:left="540" w:hanging="540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>Todos los miembros del Comité de Evaluación firman el Informe de Apertura de Plicas</w:t>
            </w:r>
            <w:r w:rsidR="00F803DC" w:rsidRPr="00A14CFF">
              <w:rPr>
                <w:sz w:val="22"/>
                <w:szCs w:val="22"/>
                <w:lang w:val="es-ES_tradnl"/>
              </w:rPr>
              <w:t>.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402761" w:rsidRPr="00A14CFF" w:rsidRDefault="00402761" w:rsidP="000701CB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</w:tr>
    </w:tbl>
    <w:p w:rsidR="00402761" w:rsidRPr="00A14CFF" w:rsidRDefault="00402761" w:rsidP="005D66F7">
      <w:pPr>
        <w:rPr>
          <w:lang w:val="es-ES_tradnl"/>
        </w:rPr>
      </w:pPr>
    </w:p>
    <w:sectPr w:rsidR="00402761" w:rsidRPr="00A14C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22D" w:rsidRDefault="00DC322D">
      <w:r>
        <w:separator/>
      </w:r>
    </w:p>
  </w:endnote>
  <w:endnote w:type="continuationSeparator" w:id="0">
    <w:p w:rsidR="00DC322D" w:rsidRDefault="00DC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8AD" w:rsidRDefault="00CC28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D09" w:rsidRPr="00CC28AD" w:rsidRDefault="00E43C43" w:rsidP="00496A00">
    <w:pPr>
      <w:pStyle w:val="Footer"/>
      <w:tabs>
        <w:tab w:val="clear" w:pos="4536"/>
      </w:tabs>
      <w:rPr>
        <w:rStyle w:val="PageNumber"/>
        <w:sz w:val="18"/>
        <w:szCs w:val="18"/>
        <w:lang w:val="pt-PT"/>
      </w:rPr>
    </w:pPr>
    <w:r w:rsidRPr="00E43C43">
      <w:rPr>
        <w:b/>
        <w:snapToGrid w:val="0"/>
        <w:sz w:val="18"/>
        <w:szCs w:val="18"/>
        <w:lang w:val="pt-PT"/>
      </w:rPr>
      <w:t>Agosto 2020</w:t>
    </w:r>
    <w:r w:rsidR="00895D09" w:rsidRPr="00CC28AD">
      <w:rPr>
        <w:sz w:val="18"/>
        <w:szCs w:val="18"/>
        <w:lang w:val="pt-PT"/>
      </w:rPr>
      <w:tab/>
      <w:t xml:space="preserve">Página </w:t>
    </w:r>
    <w:r w:rsidR="00895D09" w:rsidRPr="00C3067E">
      <w:rPr>
        <w:rStyle w:val="PageNumber"/>
        <w:sz w:val="18"/>
        <w:szCs w:val="18"/>
      </w:rPr>
      <w:fldChar w:fldCharType="begin"/>
    </w:r>
    <w:r w:rsidR="00895D09" w:rsidRPr="00CC28AD">
      <w:rPr>
        <w:rStyle w:val="PageNumber"/>
        <w:sz w:val="18"/>
        <w:szCs w:val="18"/>
        <w:lang w:val="pt-PT"/>
      </w:rPr>
      <w:instrText xml:space="preserve"> PAGE </w:instrText>
    </w:r>
    <w:r w:rsidR="00895D09" w:rsidRPr="00C3067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895D09" w:rsidRPr="00C3067E">
      <w:rPr>
        <w:rStyle w:val="PageNumber"/>
        <w:sz w:val="18"/>
        <w:szCs w:val="18"/>
      </w:rPr>
      <w:fldChar w:fldCharType="end"/>
    </w:r>
    <w:r w:rsidR="00895D09" w:rsidRPr="00CC28AD">
      <w:rPr>
        <w:rStyle w:val="PageNumber"/>
        <w:sz w:val="18"/>
        <w:szCs w:val="18"/>
        <w:lang w:val="pt-PT"/>
      </w:rPr>
      <w:t xml:space="preserve"> de </w:t>
    </w:r>
    <w:r w:rsidR="00895D09" w:rsidRPr="00C3067E">
      <w:rPr>
        <w:rStyle w:val="PageNumber"/>
        <w:sz w:val="18"/>
        <w:szCs w:val="18"/>
      </w:rPr>
      <w:fldChar w:fldCharType="begin"/>
    </w:r>
    <w:r w:rsidR="00895D09" w:rsidRPr="00CC28AD">
      <w:rPr>
        <w:rStyle w:val="PageNumber"/>
        <w:sz w:val="18"/>
        <w:szCs w:val="18"/>
        <w:lang w:val="pt-PT"/>
      </w:rPr>
      <w:instrText xml:space="preserve"> NUMPAGES </w:instrText>
    </w:r>
    <w:r w:rsidR="00895D09" w:rsidRPr="00C3067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2</w:t>
    </w:r>
    <w:r w:rsidR="00895D09" w:rsidRPr="00C3067E">
      <w:rPr>
        <w:rStyle w:val="PageNumber"/>
        <w:sz w:val="18"/>
        <w:szCs w:val="18"/>
      </w:rPr>
      <w:fldChar w:fldCharType="end"/>
    </w:r>
  </w:p>
  <w:p w:rsidR="00895D09" w:rsidRPr="00CC28AD" w:rsidRDefault="00A30E5E" w:rsidP="00496A00">
    <w:pPr>
      <w:pStyle w:val="Footer"/>
      <w:tabs>
        <w:tab w:val="clear" w:pos="4536"/>
      </w:tabs>
      <w:rPr>
        <w:sz w:val="18"/>
        <w:szCs w:val="18"/>
        <w:lang w:val="pt-PT"/>
      </w:rPr>
    </w:pPr>
    <w:r>
      <w:rPr>
        <w:sz w:val="18"/>
        <w:szCs w:val="18"/>
        <w:lang w:val="fr-BE"/>
      </w:rPr>
      <w:fldChar w:fldCharType="begin"/>
    </w:r>
    <w:r w:rsidRPr="00CC28AD">
      <w:rPr>
        <w:sz w:val="18"/>
        <w:szCs w:val="18"/>
        <w:lang w:val="pt-PT"/>
      </w:rPr>
      <w:instrText xml:space="preserve"> FILENAME </w:instrText>
    </w:r>
    <w:r>
      <w:rPr>
        <w:sz w:val="18"/>
        <w:szCs w:val="18"/>
        <w:lang w:val="fr-BE"/>
      </w:rPr>
      <w:fldChar w:fldCharType="separate"/>
    </w:r>
    <w:r w:rsidRPr="00CC28AD">
      <w:rPr>
        <w:noProof/>
        <w:sz w:val="18"/>
        <w:szCs w:val="18"/>
        <w:lang w:val="pt-PT"/>
      </w:rPr>
      <w:t>b9_openchecklist_en.doc</w:t>
    </w:r>
    <w:r>
      <w:rPr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8AD" w:rsidRDefault="00CC28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22D" w:rsidRDefault="00DC322D">
      <w:r>
        <w:separator/>
      </w:r>
    </w:p>
  </w:footnote>
  <w:footnote w:type="continuationSeparator" w:id="0">
    <w:p w:rsidR="00DC322D" w:rsidRDefault="00DC3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8AD" w:rsidRDefault="00CC28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8AD" w:rsidRDefault="00CC28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8AD" w:rsidRDefault="00CC28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F5549"/>
    <w:multiLevelType w:val="multilevel"/>
    <w:tmpl w:val="576E90EC"/>
    <w:lvl w:ilvl="0">
      <w:start w:val="1"/>
      <w:numFmt w:val="decimal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CC3FE6"/>
    <w:multiLevelType w:val="multilevel"/>
    <w:tmpl w:val="A620C51C"/>
    <w:lvl w:ilvl="0">
      <w:start w:val="1"/>
      <w:numFmt w:val="decimal"/>
      <w:lvlText w:val="%1."/>
      <w:lvlJc w:val="left"/>
      <w:pPr>
        <w:tabs>
          <w:tab w:val="num" w:pos="720"/>
        </w:tabs>
        <w:ind w:left="680" w:hanging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4F4E70"/>
    <w:multiLevelType w:val="hybridMultilevel"/>
    <w:tmpl w:val="A620C51C"/>
    <w:lvl w:ilvl="0" w:tplc="8578D5B4">
      <w:start w:val="1"/>
      <w:numFmt w:val="decimal"/>
      <w:lvlText w:val="%1."/>
      <w:lvlJc w:val="left"/>
      <w:pPr>
        <w:tabs>
          <w:tab w:val="num" w:pos="720"/>
        </w:tabs>
        <w:ind w:left="680" w:hanging="68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A326BD"/>
    <w:multiLevelType w:val="hybridMultilevel"/>
    <w:tmpl w:val="C274960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3CB6CC">
      <w:start w:val="1"/>
      <w:numFmt w:val="bullet"/>
      <w:lvlText w:val=""/>
      <w:lvlJc w:val="left"/>
      <w:pPr>
        <w:tabs>
          <w:tab w:val="num" w:pos="1440"/>
        </w:tabs>
        <w:ind w:left="1418" w:hanging="567"/>
      </w:pPr>
      <w:rPr>
        <w:rFonts w:ascii="Wingdings" w:hAnsi="Wingdings" w:hint="default"/>
        <w:sz w:val="16"/>
      </w:rPr>
    </w:lvl>
    <w:lvl w:ilvl="2" w:tplc="08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ED6BE8"/>
    <w:multiLevelType w:val="hybridMultilevel"/>
    <w:tmpl w:val="E56ABA62"/>
    <w:lvl w:ilvl="0" w:tplc="8578D5B4">
      <w:start w:val="1"/>
      <w:numFmt w:val="decimal"/>
      <w:lvlText w:val="%1."/>
      <w:lvlJc w:val="left"/>
      <w:pPr>
        <w:tabs>
          <w:tab w:val="num" w:pos="720"/>
        </w:tabs>
        <w:ind w:left="680" w:hanging="680"/>
      </w:pPr>
      <w:rPr>
        <w:rFonts w:hint="default"/>
      </w:rPr>
    </w:lvl>
    <w:lvl w:ilvl="1" w:tplc="613CB6CC">
      <w:start w:val="1"/>
      <w:numFmt w:val="bullet"/>
      <w:lvlText w:val=""/>
      <w:lvlJc w:val="left"/>
      <w:pPr>
        <w:tabs>
          <w:tab w:val="num" w:pos="1669"/>
        </w:tabs>
        <w:ind w:left="1647" w:hanging="567"/>
      </w:pPr>
      <w:rPr>
        <w:rFonts w:ascii="Wingdings" w:hAnsi="Wingdings" w:hint="default"/>
        <w:sz w:val="16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BD5AE5"/>
    <w:multiLevelType w:val="hybridMultilevel"/>
    <w:tmpl w:val="BE7419EE"/>
    <w:lvl w:ilvl="0" w:tplc="BD5043AE">
      <w:start w:val="1"/>
      <w:numFmt w:val="decimal"/>
      <w:lvlText w:val="%1."/>
      <w:lvlJc w:val="left"/>
      <w:pPr>
        <w:tabs>
          <w:tab w:val="num" w:pos="720"/>
        </w:tabs>
        <w:ind w:left="680" w:hanging="6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8E583E"/>
    <w:multiLevelType w:val="multilevel"/>
    <w:tmpl w:val="A3E4F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"/>
      <w:lvlJc w:val="left"/>
      <w:pPr>
        <w:tabs>
          <w:tab w:val="num" w:pos="1440"/>
        </w:tabs>
        <w:ind w:left="1304" w:hanging="453"/>
      </w:pPr>
      <w:rPr>
        <w:rFonts w:ascii="Wingdings" w:hAnsi="Wingdings" w:hint="default"/>
        <w:sz w:val="16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181344"/>
    <w:multiLevelType w:val="hybridMultilevel"/>
    <w:tmpl w:val="A3E4F91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1EE958">
      <w:start w:val="1"/>
      <w:numFmt w:val="bullet"/>
      <w:lvlText w:val=""/>
      <w:lvlJc w:val="left"/>
      <w:pPr>
        <w:tabs>
          <w:tab w:val="num" w:pos="1440"/>
        </w:tabs>
        <w:ind w:left="1304" w:hanging="453"/>
      </w:pPr>
      <w:rPr>
        <w:rFonts w:ascii="Wingdings" w:hAnsi="Wingdings" w:hint="default"/>
        <w:sz w:val="16"/>
      </w:rPr>
    </w:lvl>
    <w:lvl w:ilvl="2" w:tplc="08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A566AD"/>
    <w:multiLevelType w:val="hybridMultilevel"/>
    <w:tmpl w:val="A4E0A9A6"/>
    <w:lvl w:ilvl="0" w:tplc="613CB6CC">
      <w:start w:val="1"/>
      <w:numFmt w:val="bullet"/>
      <w:lvlText w:val=""/>
      <w:lvlJc w:val="left"/>
      <w:pPr>
        <w:tabs>
          <w:tab w:val="num" w:pos="1440"/>
        </w:tabs>
        <w:ind w:left="1418" w:hanging="567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E070B2"/>
    <w:multiLevelType w:val="multilevel"/>
    <w:tmpl w:val="051A3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"/>
      <w:lvlJc w:val="left"/>
      <w:pPr>
        <w:tabs>
          <w:tab w:val="num" w:pos="1440"/>
        </w:tabs>
        <w:ind w:left="0" w:firstLine="567"/>
      </w:pPr>
      <w:rPr>
        <w:rFonts w:ascii="Wingdings" w:hAnsi="Wingdings" w:hint="default"/>
        <w:sz w:val="16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F15331"/>
    <w:multiLevelType w:val="hybridMultilevel"/>
    <w:tmpl w:val="6C14A3B2"/>
    <w:lvl w:ilvl="0" w:tplc="613CB6CC">
      <w:start w:val="1"/>
      <w:numFmt w:val="bullet"/>
      <w:lvlText w:val=""/>
      <w:lvlJc w:val="left"/>
      <w:pPr>
        <w:tabs>
          <w:tab w:val="num" w:pos="1440"/>
        </w:tabs>
        <w:ind w:left="1418" w:hanging="567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F72AEF"/>
    <w:multiLevelType w:val="hybridMultilevel"/>
    <w:tmpl w:val="D41277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AD6356"/>
    <w:multiLevelType w:val="hybridMultilevel"/>
    <w:tmpl w:val="7040A38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6C21"/>
    <w:multiLevelType w:val="hybridMultilevel"/>
    <w:tmpl w:val="0726BC06"/>
    <w:lvl w:ilvl="0" w:tplc="8578D5B4">
      <w:start w:val="1"/>
      <w:numFmt w:val="decimal"/>
      <w:lvlText w:val="%1."/>
      <w:lvlJc w:val="left"/>
      <w:pPr>
        <w:tabs>
          <w:tab w:val="num" w:pos="720"/>
        </w:tabs>
        <w:ind w:left="680" w:hanging="68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456775"/>
    <w:multiLevelType w:val="hybridMultilevel"/>
    <w:tmpl w:val="051A303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023964">
      <w:start w:val="1"/>
      <w:numFmt w:val="bullet"/>
      <w:lvlText w:val=""/>
      <w:lvlJc w:val="left"/>
      <w:pPr>
        <w:tabs>
          <w:tab w:val="num" w:pos="1440"/>
        </w:tabs>
        <w:ind w:left="0" w:firstLine="567"/>
      </w:pPr>
      <w:rPr>
        <w:rFonts w:ascii="Wingdings" w:hAnsi="Wingdings" w:hint="default"/>
        <w:sz w:val="16"/>
      </w:rPr>
    </w:lvl>
    <w:lvl w:ilvl="2" w:tplc="08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2E20DE"/>
    <w:multiLevelType w:val="multilevel"/>
    <w:tmpl w:val="A544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962FCC"/>
    <w:multiLevelType w:val="multilevel"/>
    <w:tmpl w:val="0E788FD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945AF0"/>
    <w:multiLevelType w:val="multilevel"/>
    <w:tmpl w:val="8604E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"/>
      <w:lvlJc w:val="left"/>
      <w:pPr>
        <w:tabs>
          <w:tab w:val="num" w:pos="1440"/>
        </w:tabs>
        <w:ind w:left="-54" w:firstLine="1134"/>
      </w:pPr>
      <w:rPr>
        <w:rFonts w:ascii="Wingdings" w:hAnsi="Wingdings" w:hint="default"/>
        <w:sz w:val="16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17"/>
  </w:num>
  <w:num w:numId="5">
    <w:abstractNumId w:val="9"/>
  </w:num>
  <w:num w:numId="6">
    <w:abstractNumId w:val="7"/>
  </w:num>
  <w:num w:numId="7">
    <w:abstractNumId w:val="6"/>
  </w:num>
  <w:num w:numId="8">
    <w:abstractNumId w:val="3"/>
  </w:num>
  <w:num w:numId="9">
    <w:abstractNumId w:val="15"/>
  </w:num>
  <w:num w:numId="10">
    <w:abstractNumId w:val="0"/>
  </w:num>
  <w:num w:numId="11">
    <w:abstractNumId w:val="16"/>
  </w:num>
  <w:num w:numId="12">
    <w:abstractNumId w:val="2"/>
  </w:num>
  <w:num w:numId="13">
    <w:abstractNumId w:val="1"/>
  </w:num>
  <w:num w:numId="14">
    <w:abstractNumId w:val="4"/>
  </w:num>
  <w:num w:numId="15">
    <w:abstractNumId w:val="13"/>
  </w:num>
  <w:num w:numId="16">
    <w:abstractNumId w:val="10"/>
  </w:num>
  <w:num w:numId="17">
    <w:abstractNumId w:val="8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1506A4"/>
    <w:rsid w:val="0000615F"/>
    <w:rsid w:val="000467C7"/>
    <w:rsid w:val="000701CB"/>
    <w:rsid w:val="000709A6"/>
    <w:rsid w:val="00074A62"/>
    <w:rsid w:val="000F6756"/>
    <w:rsid w:val="001506A4"/>
    <w:rsid w:val="001A5433"/>
    <w:rsid w:val="001D3C94"/>
    <w:rsid w:val="00210DE2"/>
    <w:rsid w:val="00226D44"/>
    <w:rsid w:val="00303982"/>
    <w:rsid w:val="00317197"/>
    <w:rsid w:val="003814AD"/>
    <w:rsid w:val="003A4AAE"/>
    <w:rsid w:val="003B2E37"/>
    <w:rsid w:val="003C3866"/>
    <w:rsid w:val="003C4437"/>
    <w:rsid w:val="00402761"/>
    <w:rsid w:val="00432AEE"/>
    <w:rsid w:val="00496A00"/>
    <w:rsid w:val="00533070"/>
    <w:rsid w:val="00536BF7"/>
    <w:rsid w:val="005D66F7"/>
    <w:rsid w:val="00642877"/>
    <w:rsid w:val="00686834"/>
    <w:rsid w:val="006A1BEB"/>
    <w:rsid w:val="006C7B56"/>
    <w:rsid w:val="00707D48"/>
    <w:rsid w:val="0076107D"/>
    <w:rsid w:val="007C28F1"/>
    <w:rsid w:val="00826074"/>
    <w:rsid w:val="00832185"/>
    <w:rsid w:val="00872E62"/>
    <w:rsid w:val="00895D09"/>
    <w:rsid w:val="009256B2"/>
    <w:rsid w:val="009C636A"/>
    <w:rsid w:val="00A14CFF"/>
    <w:rsid w:val="00A159F0"/>
    <w:rsid w:val="00A24ECD"/>
    <w:rsid w:val="00A30E5E"/>
    <w:rsid w:val="00A90F99"/>
    <w:rsid w:val="00B02EF1"/>
    <w:rsid w:val="00B12221"/>
    <w:rsid w:val="00B131D0"/>
    <w:rsid w:val="00B22E02"/>
    <w:rsid w:val="00C3067E"/>
    <w:rsid w:val="00C34B81"/>
    <w:rsid w:val="00C8478B"/>
    <w:rsid w:val="00C977E5"/>
    <w:rsid w:val="00CB532F"/>
    <w:rsid w:val="00CC28AD"/>
    <w:rsid w:val="00D11CC8"/>
    <w:rsid w:val="00D21101"/>
    <w:rsid w:val="00D316FE"/>
    <w:rsid w:val="00D42E1A"/>
    <w:rsid w:val="00D76A2E"/>
    <w:rsid w:val="00D83608"/>
    <w:rsid w:val="00D922F3"/>
    <w:rsid w:val="00DA3F91"/>
    <w:rsid w:val="00DC322D"/>
    <w:rsid w:val="00E34DB9"/>
    <w:rsid w:val="00E43C43"/>
    <w:rsid w:val="00E7329A"/>
    <w:rsid w:val="00E97227"/>
    <w:rsid w:val="00EB28FC"/>
    <w:rsid w:val="00EC7BF4"/>
    <w:rsid w:val="00EE44D3"/>
    <w:rsid w:val="00EF229B"/>
    <w:rsid w:val="00EF2FBD"/>
    <w:rsid w:val="00F11AD1"/>
    <w:rsid w:val="00F36300"/>
    <w:rsid w:val="00F42C87"/>
    <w:rsid w:val="00F803DC"/>
    <w:rsid w:val="00F9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C923492F-1186-437E-AC4A-4FBA9C235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Web2">
    <w:name w:val="Table Web 2"/>
    <w:basedOn w:val="TableNormal"/>
    <w:rsid w:val="001506A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4027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EE44D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EE44D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496A0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496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4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501</Words>
  <Characters>2633</Characters>
  <Application>Microsoft Office Word</Application>
  <DocSecurity>0</DocSecurity>
  <Lines>69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SUPPLY TENDER OPENING CHECKLIST (C05)</vt:lpstr>
    </vt:vector>
  </TitlesOfParts>
  <Company>European Commission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SUPPLY TENDER OPENING CHECKLIST (C05)</dc:title>
  <dc:subject/>
  <dc:creator>Agneta Lindqvist</dc:creator>
  <cp:keywords/>
  <cp:lastModifiedBy>MORARIU Maria- Claudia (DEVCO)</cp:lastModifiedBy>
  <cp:revision>4</cp:revision>
  <cp:lastPrinted>2012-09-28T07:05:00Z</cp:lastPrinted>
  <dcterms:created xsi:type="dcterms:W3CDTF">2018-10-18T10:49:00Z</dcterms:created>
  <dcterms:modified xsi:type="dcterms:W3CDTF">2020-07-24T15:13:00Z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1245378280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