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29F87" w14:textId="77777777" w:rsidR="00204689" w:rsidRPr="00204689" w:rsidRDefault="00204689" w:rsidP="000C1D20">
      <w:pPr>
        <w:spacing w:before="300"/>
        <w:jc w:val="center"/>
        <w:rPr>
          <w:rStyle w:val="Strong"/>
          <w:sz w:val="28"/>
          <w:szCs w:val="28"/>
        </w:rPr>
      </w:pPr>
      <w:r w:rsidRPr="00204689">
        <w:rPr>
          <w:rStyle w:val="Strong"/>
          <w:sz w:val="28"/>
          <w:szCs w:val="28"/>
        </w:rPr>
        <w:t>CONTRACT AWARD NOTICE</w:t>
      </w:r>
    </w:p>
    <w:p w14:paraId="445EB963" w14:textId="77777777" w:rsidR="00803D74" w:rsidRPr="004E0A63" w:rsidRDefault="00803D74" w:rsidP="00803D74">
      <w:pPr>
        <w:pStyle w:val="Subtitle"/>
        <w:shd w:val="clear" w:color="auto" w:fill="FFFF00"/>
        <w:spacing w:after="0"/>
        <w:jc w:val="both"/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</w:pPr>
      <w:r w:rsidRPr="004E0A6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Guidance on the use of this form</w:t>
      </w:r>
    </w:p>
    <w:p w14:paraId="00FADF6A" w14:textId="6E281E5E" w:rsidR="00803D74" w:rsidRPr="004E0A63" w:rsidRDefault="00803D74" w:rsidP="00803D74">
      <w:pPr>
        <w:spacing w:beforeAutospacing="1" w:afterAutospacing="1"/>
        <w:jc w:val="both"/>
        <w:rPr>
          <w:sz w:val="22"/>
          <w:szCs w:val="22"/>
          <w:highlight w:val="yellow"/>
          <w:lang w:val="en-GB"/>
        </w:rPr>
      </w:pPr>
      <w:r w:rsidRPr="004E0A63">
        <w:rPr>
          <w:sz w:val="22"/>
          <w:szCs w:val="22"/>
          <w:highlight w:val="yellow"/>
        </w:rPr>
        <w:t xml:space="preserve">This annex is to be used in </w:t>
      </w:r>
      <w:r>
        <w:rPr>
          <w:sz w:val="22"/>
          <w:szCs w:val="22"/>
          <w:highlight w:val="yellow"/>
        </w:rPr>
        <w:t>case of i</w:t>
      </w:r>
      <w:r w:rsidRPr="004E0A63">
        <w:rPr>
          <w:sz w:val="22"/>
          <w:szCs w:val="22"/>
          <w:highlight w:val="yellow"/>
        </w:rPr>
        <w:t xml:space="preserve">ndirect management only. </w:t>
      </w:r>
      <w:r w:rsidRPr="004E0A63">
        <w:rPr>
          <w:sz w:val="22"/>
          <w:szCs w:val="22"/>
          <w:highlight w:val="yellow"/>
          <w:lang w:val="en-GB"/>
        </w:rPr>
        <w:t>The partner country</w:t>
      </w:r>
      <w:r w:rsidR="000C16CA">
        <w:rPr>
          <w:sz w:val="22"/>
          <w:szCs w:val="22"/>
          <w:highlight w:val="yellow"/>
          <w:lang w:val="en-GB"/>
        </w:rPr>
        <w:t xml:space="preserve"> or the regional </w:t>
      </w:r>
      <w:r w:rsidR="003A5421">
        <w:rPr>
          <w:sz w:val="22"/>
          <w:szCs w:val="22"/>
          <w:highlight w:val="yellow"/>
          <w:lang w:val="en-GB"/>
        </w:rPr>
        <w:t>organisation</w:t>
      </w:r>
      <w:r w:rsidRPr="004E0A63">
        <w:rPr>
          <w:sz w:val="22"/>
          <w:szCs w:val="22"/>
          <w:highlight w:val="yellow"/>
          <w:lang w:val="en-GB"/>
        </w:rPr>
        <w:t xml:space="preserve"> </w:t>
      </w:r>
      <w:r w:rsidR="00C820FD">
        <w:rPr>
          <w:sz w:val="22"/>
          <w:szCs w:val="22"/>
          <w:highlight w:val="yellow"/>
          <w:lang w:val="en-GB"/>
        </w:rPr>
        <w:t xml:space="preserve">fills </w:t>
      </w:r>
      <w:r w:rsidRPr="004E0A63">
        <w:rPr>
          <w:sz w:val="22"/>
          <w:szCs w:val="22"/>
          <w:highlight w:val="yellow"/>
        </w:rPr>
        <w:t>in the annex in Word and</w:t>
      </w:r>
      <w:r w:rsidRPr="004E0A63">
        <w:rPr>
          <w:sz w:val="22"/>
          <w:szCs w:val="22"/>
          <w:highlight w:val="yellow"/>
          <w:lang w:val="en-GB"/>
        </w:rPr>
        <w:t xml:space="preserve"> transmits </w:t>
      </w:r>
      <w:r w:rsidRPr="004E0A63">
        <w:rPr>
          <w:sz w:val="22"/>
          <w:szCs w:val="22"/>
          <w:highlight w:val="yellow"/>
        </w:rPr>
        <w:t xml:space="preserve">it </w:t>
      </w:r>
      <w:r w:rsidRPr="004E0A63">
        <w:rPr>
          <w:sz w:val="22"/>
          <w:szCs w:val="22"/>
          <w:highlight w:val="yellow"/>
          <w:lang w:val="en-GB"/>
        </w:rPr>
        <w:t xml:space="preserve">to the Delegation/Unit. The Delegation/Unit encodes the data from </w:t>
      </w:r>
      <w:r w:rsidRPr="004E0A63">
        <w:rPr>
          <w:sz w:val="22"/>
          <w:szCs w:val="22"/>
          <w:highlight w:val="yellow"/>
        </w:rPr>
        <w:t>this annex</w:t>
      </w:r>
      <w:r w:rsidRPr="004E0A63">
        <w:rPr>
          <w:sz w:val="22"/>
          <w:szCs w:val="22"/>
          <w:highlight w:val="yellow"/>
          <w:lang w:val="en-GB"/>
        </w:rPr>
        <w:t xml:space="preserve"> in PPMT</w:t>
      </w:r>
      <w:r w:rsidR="00711D24">
        <w:rPr>
          <w:sz w:val="22"/>
          <w:szCs w:val="22"/>
          <w:highlight w:val="yellow"/>
          <w:lang w:val="en-GB"/>
        </w:rPr>
        <w:t>.</w:t>
      </w:r>
    </w:p>
    <w:p w14:paraId="33598DD2" w14:textId="683D47FD" w:rsidR="00803D74" w:rsidRPr="008D180E" w:rsidRDefault="00803D74" w:rsidP="00803D74">
      <w:pPr>
        <w:pStyle w:val="Subtitle"/>
        <w:shd w:val="clear" w:color="auto" w:fill="FFFF00"/>
        <w:spacing w:after="240"/>
        <w:jc w:val="both"/>
        <w:rPr>
          <w:lang w:val="en-GB"/>
        </w:rPr>
      </w:pPr>
      <w:r w:rsidRPr="004E0A6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Please insert information</w:t>
      </w:r>
      <w:r w:rsidRPr="004E0A63">
        <w:rPr>
          <w:rFonts w:ascii="Times New Roman" w:hAnsi="Times New Roman"/>
          <w:b w:val="0"/>
          <w:snapToGrid/>
          <w:sz w:val="22"/>
          <w:szCs w:val="22"/>
          <w:highlight w:val="yellow"/>
          <w:lang w:val="en-GB" w:eastAsia="en-GB"/>
        </w:rPr>
        <w:t xml:space="preserve"> between the &lt;&gt; brackets as indicated for each tender procedure. Square brackets [ ] and parts shaded in grey indicate options to choose: they should be included when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applicable, but should only be modified in exceptional cases, dictated by the requirements of a specific call for tenders. </w:t>
      </w:r>
      <w:r w:rsidRPr="004E0A63">
        <w:rPr>
          <w:rFonts w:ascii="Times New Roman" w:hAnsi="Times New Roman"/>
          <w:snapToGrid/>
          <w:sz w:val="22"/>
          <w:szCs w:val="22"/>
          <w:lang w:val="en-GB" w:eastAsia="en-GB"/>
        </w:rPr>
        <w:t>All other parts of th</w:t>
      </w:r>
      <w:r w:rsidR="00C820FD">
        <w:rPr>
          <w:rFonts w:ascii="Times New Roman" w:hAnsi="Times New Roman"/>
          <w:snapToGrid/>
          <w:sz w:val="22"/>
          <w:szCs w:val="22"/>
          <w:lang w:val="en-GB" w:eastAsia="en-GB"/>
        </w:rPr>
        <w:t>is notice</w:t>
      </w:r>
      <w:r w:rsidRPr="004E0A63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must be left unchanged.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In the final version of the</w:t>
      </w:r>
      <w:r w:rsidR="00C820FD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notice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>, please remember to delete this paragraph, any other text with yellow highlighting and to suppress all brackets.</w:t>
      </w:r>
    </w:p>
    <w:p w14:paraId="0DA2807E" w14:textId="77777777" w:rsidR="00803D74" w:rsidRDefault="00803D74" w:rsidP="00803D74">
      <w:pPr>
        <w:spacing w:beforeAutospacing="1" w:afterAutospacing="1"/>
        <w:rPr>
          <w:b/>
          <w:sz w:val="22"/>
          <w:szCs w:val="22"/>
        </w:rPr>
      </w:pPr>
      <w:r w:rsidRPr="00BB42E5">
        <w:rPr>
          <w:b/>
          <w:sz w:val="22"/>
          <w:szCs w:val="22"/>
          <w:u w:val="single"/>
        </w:rPr>
        <w:t>II.1.1) Contract Notice Title:</w:t>
      </w:r>
      <w:r w:rsidRPr="004E0A63">
        <w:rPr>
          <w:b/>
          <w:sz w:val="22"/>
          <w:szCs w:val="22"/>
        </w:rPr>
        <w:t xml:space="preserve"> </w:t>
      </w:r>
      <w:r w:rsidRPr="004E0A63">
        <w:rPr>
          <w:b/>
          <w:sz w:val="22"/>
          <w:szCs w:val="22"/>
          <w:highlight w:val="yellow"/>
        </w:rPr>
        <w:t>&lt;contract notice title&gt;</w:t>
      </w:r>
      <w:r w:rsidRPr="004E0A63">
        <w:rPr>
          <w:sz w:val="22"/>
          <w:szCs w:val="22"/>
          <w:u w:val="single"/>
        </w:rPr>
        <w:br/>
      </w:r>
      <w:r w:rsidRPr="00BB42E5">
        <w:rPr>
          <w:b/>
          <w:sz w:val="22"/>
          <w:szCs w:val="22"/>
          <w:u w:val="single"/>
        </w:rPr>
        <w:t>II.1.1) Contract Notice Reference Number:</w:t>
      </w:r>
      <w:r w:rsidRPr="004E0A63">
        <w:rPr>
          <w:sz w:val="22"/>
          <w:szCs w:val="22"/>
        </w:rPr>
        <w:t xml:space="preserve"> </w:t>
      </w:r>
      <w:r w:rsidRPr="004E0A63">
        <w:rPr>
          <w:b/>
          <w:sz w:val="22"/>
          <w:szCs w:val="22"/>
          <w:highlight w:val="yellow"/>
        </w:rPr>
        <w:t>&lt;contract notice reference number&gt;</w:t>
      </w:r>
    </w:p>
    <w:p w14:paraId="2E282087" w14:textId="77777777" w:rsidR="00803D74" w:rsidRDefault="00803D74" w:rsidP="00803D74">
      <w:pPr>
        <w:spacing w:beforeAutospacing="1" w:afterAutospacing="1"/>
        <w:rPr>
          <w:b/>
          <w:sz w:val="22"/>
          <w:szCs w:val="22"/>
        </w:rPr>
      </w:pPr>
    </w:p>
    <w:p w14:paraId="5474A675" w14:textId="77777777" w:rsidR="000C1D20" w:rsidRPr="00BB42E5" w:rsidRDefault="00803D74" w:rsidP="00803D74">
      <w:pPr>
        <w:outlineLvl w:val="0"/>
        <w:rPr>
          <w:rStyle w:val="Strong"/>
          <w:sz w:val="22"/>
          <w:szCs w:val="22"/>
          <w:u w:val="single"/>
          <w:lang w:val="en-GB"/>
        </w:rPr>
      </w:pPr>
      <w:r w:rsidRPr="00BB42E5">
        <w:rPr>
          <w:rStyle w:val="Strong"/>
          <w:sz w:val="22"/>
          <w:szCs w:val="22"/>
          <w:u w:val="single"/>
          <w:lang w:val="en-GB"/>
        </w:rPr>
        <w:t>IV.2.1) Previous publication concerning this procedure</w:t>
      </w:r>
    </w:p>
    <w:p w14:paraId="1A22BCAC" w14:textId="77777777" w:rsidR="000C1D20" w:rsidRDefault="000C1D20" w:rsidP="00803D74">
      <w:pPr>
        <w:outlineLvl w:val="0"/>
        <w:rPr>
          <w:rStyle w:val="Strong"/>
          <w:b w:val="0"/>
          <w:sz w:val="22"/>
          <w:szCs w:val="22"/>
          <w:lang w:val="en-GB"/>
        </w:rPr>
      </w:pPr>
      <w:r w:rsidRPr="000C1D20">
        <w:rPr>
          <w:rStyle w:val="Strong"/>
          <w:b w:val="0"/>
          <w:sz w:val="22"/>
          <w:szCs w:val="22"/>
          <w:highlight w:val="yellow"/>
          <w:lang w:val="en-GB"/>
        </w:rPr>
        <w:t xml:space="preserve">Fill in the </w:t>
      </w:r>
      <w:r>
        <w:rPr>
          <w:rStyle w:val="Strong"/>
          <w:b w:val="0"/>
          <w:sz w:val="22"/>
          <w:szCs w:val="22"/>
          <w:highlight w:val="yellow"/>
          <w:lang w:val="en-GB"/>
        </w:rPr>
        <w:t>C</w:t>
      </w:r>
      <w:r w:rsidRPr="000C1D20">
        <w:rPr>
          <w:rStyle w:val="Strong"/>
          <w:b w:val="0"/>
          <w:sz w:val="22"/>
          <w:szCs w:val="22"/>
          <w:highlight w:val="yellow"/>
          <w:lang w:val="en-GB"/>
        </w:rPr>
        <w:t>ontract notice number</w:t>
      </w:r>
    </w:p>
    <w:p w14:paraId="41ACCC54" w14:textId="75791250" w:rsidR="00803D74" w:rsidRPr="00EF74CF" w:rsidRDefault="00803D74" w:rsidP="00803D74">
      <w:pPr>
        <w:outlineLvl w:val="0"/>
        <w:rPr>
          <w:rStyle w:val="Strong"/>
          <w:sz w:val="22"/>
          <w:szCs w:val="22"/>
          <w:u w:val="single"/>
          <w:lang w:val="en-GB"/>
        </w:rPr>
      </w:pPr>
      <w:r w:rsidRPr="00803D74">
        <w:rPr>
          <w:rStyle w:val="Strong"/>
          <w:b w:val="0"/>
          <w:sz w:val="22"/>
          <w:szCs w:val="22"/>
          <w:lang w:val="en-GB"/>
        </w:rPr>
        <w:t xml:space="preserve">eNotice number in the OJ S:  </w:t>
      </w:r>
      <w:r w:rsidR="00BB42E5">
        <w:rPr>
          <w:rStyle w:val="Strong"/>
          <w:b w:val="0"/>
          <w:sz w:val="22"/>
          <w:szCs w:val="22"/>
          <w:highlight w:val="yellow"/>
          <w:lang w:val="en-GB"/>
        </w:rPr>
        <w:t>&lt;4 digits number &gt;/S &lt;2 to 3 digits number&gt;-&lt;5 digits number&gt;</w:t>
      </w:r>
    </w:p>
    <w:p w14:paraId="1D27950C" w14:textId="77777777" w:rsidR="000C1D20" w:rsidRPr="00BB42E5" w:rsidRDefault="009C71B1" w:rsidP="00803D74">
      <w:pPr>
        <w:spacing w:beforeAutospacing="1" w:afterAutospacing="1"/>
        <w:rPr>
          <w:b/>
          <w:sz w:val="22"/>
          <w:szCs w:val="22"/>
          <w:u w:val="single"/>
          <w:lang w:val="en-GB"/>
        </w:rPr>
      </w:pPr>
      <w:r>
        <w:rPr>
          <w:b/>
          <w:sz w:val="22"/>
          <w:szCs w:val="22"/>
          <w:lang w:val="en-GB"/>
        </w:rPr>
        <w:br/>
      </w:r>
      <w:r w:rsidR="000C1D20" w:rsidRPr="00BB42E5">
        <w:rPr>
          <w:b/>
          <w:sz w:val="22"/>
          <w:szCs w:val="22"/>
          <w:u w:val="single"/>
          <w:lang w:val="en-GB"/>
        </w:rPr>
        <w:t>Section V: Award of Contract</w:t>
      </w:r>
    </w:p>
    <w:p w14:paraId="128DC1BB" w14:textId="77777777" w:rsidR="000C1D20" w:rsidRPr="000C1D20" w:rsidRDefault="000C1D20" w:rsidP="00803D74">
      <w:pPr>
        <w:spacing w:beforeAutospacing="1" w:afterAutospacing="1"/>
        <w:rPr>
          <w:sz w:val="22"/>
          <w:szCs w:val="22"/>
          <w:lang w:val="en-GB"/>
        </w:rPr>
      </w:pPr>
      <w:r w:rsidRPr="000C1D20">
        <w:rPr>
          <w:sz w:val="22"/>
          <w:szCs w:val="22"/>
          <w:lang w:val="en-GB"/>
        </w:rPr>
        <w:t xml:space="preserve">Contract No: </w:t>
      </w:r>
      <w:r w:rsidRPr="000C1D20">
        <w:rPr>
          <w:sz w:val="22"/>
          <w:szCs w:val="22"/>
          <w:highlight w:val="yellow"/>
          <w:lang w:val="en-GB"/>
        </w:rPr>
        <w:t>&lt;number&gt;</w:t>
      </w:r>
      <w:r w:rsidRPr="000C1D20">
        <w:rPr>
          <w:sz w:val="22"/>
          <w:szCs w:val="22"/>
          <w:lang w:val="en-GB"/>
        </w:rPr>
        <w:br/>
      </w:r>
      <w:r w:rsidRPr="000C1D20">
        <w:rPr>
          <w:sz w:val="22"/>
          <w:szCs w:val="22"/>
          <w:highlight w:val="lightGray"/>
          <w:lang w:val="en-GB"/>
        </w:rPr>
        <w:t>[if applicable Lot No:</w:t>
      </w:r>
      <w:r w:rsidRPr="000C1D20">
        <w:rPr>
          <w:sz w:val="22"/>
          <w:szCs w:val="22"/>
          <w:lang w:val="en-GB"/>
        </w:rPr>
        <w:t xml:space="preserve"> </w:t>
      </w:r>
      <w:r w:rsidRPr="000C1D20">
        <w:rPr>
          <w:sz w:val="22"/>
          <w:szCs w:val="22"/>
          <w:highlight w:val="yellow"/>
          <w:lang w:val="en-GB"/>
        </w:rPr>
        <w:t>&lt;number&gt;</w:t>
      </w:r>
      <w:r>
        <w:rPr>
          <w:sz w:val="22"/>
          <w:szCs w:val="22"/>
          <w:lang w:val="en-GB"/>
        </w:rPr>
        <w:t>]</w:t>
      </w:r>
      <w:r w:rsidRPr="000C1D20">
        <w:rPr>
          <w:sz w:val="22"/>
          <w:szCs w:val="22"/>
          <w:lang w:val="en-GB"/>
        </w:rPr>
        <w:br/>
        <w:t xml:space="preserve">Title: </w:t>
      </w:r>
      <w:r w:rsidRPr="000C1D20">
        <w:rPr>
          <w:sz w:val="22"/>
          <w:szCs w:val="22"/>
          <w:highlight w:val="yellow"/>
          <w:lang w:val="en-GB"/>
        </w:rPr>
        <w:t>&lt;title&gt;</w:t>
      </w:r>
    </w:p>
    <w:p w14:paraId="634DEAA3" w14:textId="77777777" w:rsidR="000C1D20" w:rsidRDefault="009C71B1" w:rsidP="00803D74">
      <w:pPr>
        <w:spacing w:beforeAutospacing="1" w:afterAutospacing="1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A contract/lot is awarded: </w:t>
      </w:r>
      <w:r w:rsidRPr="00E92730">
        <w:rPr>
          <w:sz w:val="22"/>
          <w:szCs w:val="22"/>
          <w:lang w:val="en-GB"/>
        </w:rPr>
        <w:t>yes</w:t>
      </w:r>
      <w:r>
        <w:rPr>
          <w:sz w:val="22"/>
          <w:szCs w:val="22"/>
          <w:lang w:val="en-GB"/>
        </w:rPr>
        <w:br/>
      </w:r>
    </w:p>
    <w:p w14:paraId="3F2F68E6" w14:textId="77777777" w:rsidR="00803D74" w:rsidRPr="00BB42E5" w:rsidRDefault="00803D74" w:rsidP="00803D74">
      <w:pPr>
        <w:spacing w:beforeAutospacing="1" w:afterAutospacing="1"/>
        <w:rPr>
          <w:b/>
          <w:sz w:val="22"/>
          <w:szCs w:val="22"/>
          <w:u w:val="single"/>
          <w:lang w:val="en-GB"/>
        </w:rPr>
      </w:pPr>
      <w:r w:rsidRPr="00BB42E5">
        <w:rPr>
          <w:b/>
          <w:sz w:val="22"/>
          <w:szCs w:val="22"/>
          <w:u w:val="single"/>
          <w:lang w:val="en-GB"/>
        </w:rPr>
        <w:t>V.2.1) Date of conclusion of the contract:</w:t>
      </w:r>
    </w:p>
    <w:p w14:paraId="18D818CC" w14:textId="77777777" w:rsidR="00803D74" w:rsidRPr="00803D74" w:rsidRDefault="00803D74" w:rsidP="00803D74">
      <w:pPr>
        <w:spacing w:beforeAutospacing="1" w:afterAutospacing="1"/>
        <w:rPr>
          <w:sz w:val="22"/>
          <w:szCs w:val="22"/>
          <w:lang w:val="en-GB"/>
        </w:rPr>
      </w:pPr>
      <w:r w:rsidRPr="00BB42E5">
        <w:rPr>
          <w:sz w:val="22"/>
          <w:szCs w:val="22"/>
          <w:highlight w:val="yellow"/>
          <w:lang w:val="en-GB"/>
        </w:rPr>
        <w:t>&lt;dd/mm/yyyy&gt;</w:t>
      </w:r>
      <w:r w:rsidR="009C71B1">
        <w:rPr>
          <w:sz w:val="22"/>
          <w:szCs w:val="22"/>
          <w:lang w:val="en-GB"/>
        </w:rPr>
        <w:br/>
      </w:r>
    </w:p>
    <w:p w14:paraId="353C0A66" w14:textId="77777777" w:rsidR="00803D74" w:rsidRPr="00BB42E5" w:rsidRDefault="00803D74" w:rsidP="00803D74">
      <w:pPr>
        <w:spacing w:beforeAutospacing="1" w:afterAutospacing="1"/>
        <w:rPr>
          <w:b/>
          <w:sz w:val="22"/>
          <w:szCs w:val="22"/>
          <w:u w:val="single"/>
          <w:lang w:val="en-GB"/>
        </w:rPr>
      </w:pPr>
      <w:r w:rsidRPr="00BB42E5">
        <w:rPr>
          <w:b/>
          <w:sz w:val="22"/>
          <w:szCs w:val="22"/>
          <w:u w:val="single"/>
          <w:lang w:val="en-GB"/>
        </w:rPr>
        <w:t xml:space="preserve">V.2.2) Information about tenders </w:t>
      </w:r>
    </w:p>
    <w:p w14:paraId="5B67BF0C" w14:textId="77777777" w:rsidR="00803D74" w:rsidRPr="00803D74" w:rsidRDefault="00803D74" w:rsidP="00803D74">
      <w:pPr>
        <w:spacing w:beforeAutospacing="1" w:afterAutospacing="1"/>
        <w:rPr>
          <w:sz w:val="22"/>
          <w:szCs w:val="22"/>
          <w:lang w:val="en-GB"/>
        </w:rPr>
      </w:pPr>
      <w:r w:rsidRPr="00803D74">
        <w:rPr>
          <w:sz w:val="22"/>
          <w:szCs w:val="22"/>
          <w:lang w:val="en-GB"/>
        </w:rPr>
        <w:t xml:space="preserve">Number of tenders received:  </w:t>
      </w:r>
      <w:r w:rsidRPr="00803D74">
        <w:rPr>
          <w:sz w:val="22"/>
          <w:szCs w:val="22"/>
          <w:highlight w:val="yellow"/>
          <w:lang w:val="en-GB"/>
        </w:rPr>
        <w:t>&lt;indicate the number&gt;</w:t>
      </w:r>
      <w:r w:rsidRPr="00803D74">
        <w:rPr>
          <w:sz w:val="22"/>
          <w:szCs w:val="22"/>
          <w:lang w:val="en-GB"/>
        </w:rPr>
        <w:br/>
        <w:t>The contract has been awarded to a</w:t>
      </w:r>
      <w:bookmarkStart w:id="0" w:name="_GoBack"/>
      <w:bookmarkEnd w:id="0"/>
      <w:r w:rsidRPr="00803D74">
        <w:rPr>
          <w:sz w:val="22"/>
          <w:szCs w:val="22"/>
          <w:lang w:val="en-GB"/>
        </w:rPr>
        <w:t xml:space="preserve"> group of economic operators: </w:t>
      </w:r>
      <w:r w:rsidRPr="00803D74">
        <w:rPr>
          <w:sz w:val="22"/>
          <w:szCs w:val="22"/>
          <w:highlight w:val="lightGray"/>
          <w:lang w:val="en-GB"/>
        </w:rPr>
        <w:t>[yes] [no]</w:t>
      </w:r>
    </w:p>
    <w:p w14:paraId="361920F4" w14:textId="77777777" w:rsidR="00803D74" w:rsidRPr="00BB42E5" w:rsidRDefault="009C71B1" w:rsidP="00803D74">
      <w:pPr>
        <w:spacing w:beforeAutospacing="1" w:afterAutospacing="1"/>
        <w:rPr>
          <w:b/>
          <w:sz w:val="22"/>
          <w:szCs w:val="22"/>
          <w:u w:val="single"/>
          <w:lang w:val="en-GB"/>
        </w:rPr>
      </w:pPr>
      <w:r>
        <w:rPr>
          <w:b/>
          <w:sz w:val="22"/>
          <w:szCs w:val="22"/>
          <w:lang w:val="en-GB"/>
        </w:rPr>
        <w:br/>
      </w:r>
      <w:r w:rsidR="00803D74" w:rsidRPr="00BB42E5">
        <w:rPr>
          <w:b/>
          <w:sz w:val="22"/>
          <w:szCs w:val="22"/>
          <w:u w:val="single"/>
          <w:lang w:val="en-GB"/>
        </w:rPr>
        <w:t>V.2.3) Name and address of the contractor</w:t>
      </w:r>
    </w:p>
    <w:p w14:paraId="7D11F233" w14:textId="77777777" w:rsidR="00803D74" w:rsidRPr="00803D74" w:rsidRDefault="00803D74" w:rsidP="00803D74">
      <w:pPr>
        <w:spacing w:beforeAutospacing="1" w:afterAutospacing="1"/>
        <w:rPr>
          <w:color w:val="000000" w:themeColor="text1"/>
          <w:sz w:val="22"/>
          <w:szCs w:val="22"/>
          <w:lang w:val="en-GB"/>
        </w:rPr>
      </w:pPr>
      <w:r w:rsidRPr="00803D74">
        <w:rPr>
          <w:color w:val="000000" w:themeColor="text1"/>
          <w:sz w:val="22"/>
          <w:szCs w:val="22"/>
          <w:highlight w:val="yellow"/>
          <w:lang w:val="en-GB"/>
        </w:rPr>
        <w:t>Please repeat as many times as needed</w:t>
      </w:r>
    </w:p>
    <w:p w14:paraId="34858C42" w14:textId="77777777" w:rsidR="00803D74" w:rsidRPr="00803D74" w:rsidRDefault="00803D74" w:rsidP="00803D74">
      <w:pPr>
        <w:spacing w:beforeAutospacing="1" w:afterAutospacing="1"/>
        <w:rPr>
          <w:b/>
          <w:sz w:val="22"/>
          <w:szCs w:val="22"/>
          <w:lang w:val="en-GB"/>
        </w:rPr>
      </w:pPr>
      <w:r w:rsidRPr="00803D74">
        <w:rPr>
          <w:sz w:val="22"/>
          <w:szCs w:val="22"/>
          <w:lang w:val="en-GB"/>
        </w:rPr>
        <w:t>Official name:</w:t>
      </w:r>
      <w:r>
        <w:rPr>
          <w:sz w:val="22"/>
          <w:szCs w:val="22"/>
          <w:lang w:val="en-GB"/>
        </w:rPr>
        <w:t xml:space="preserve"> </w:t>
      </w:r>
      <w:r w:rsidRPr="00803D74">
        <w:rPr>
          <w:sz w:val="22"/>
          <w:szCs w:val="22"/>
          <w:highlight w:val="yellow"/>
          <w:lang w:val="en-GB"/>
        </w:rPr>
        <w:t>&lt;official name&gt;</w:t>
      </w:r>
      <w:r w:rsidRPr="00803D74">
        <w:rPr>
          <w:sz w:val="22"/>
          <w:szCs w:val="22"/>
          <w:lang w:val="en-GB"/>
        </w:rPr>
        <w:br/>
      </w:r>
      <w:r w:rsidRPr="00803D74">
        <w:rPr>
          <w:sz w:val="22"/>
          <w:szCs w:val="22"/>
          <w:lang w:val="en-GB"/>
        </w:rPr>
        <w:lastRenderedPageBreak/>
        <w:t>National registration number:</w:t>
      </w:r>
      <w:r>
        <w:rPr>
          <w:sz w:val="22"/>
          <w:szCs w:val="22"/>
          <w:lang w:val="en-GB"/>
        </w:rPr>
        <w:t xml:space="preserve"> </w:t>
      </w:r>
      <w:r w:rsidRPr="00803D74">
        <w:rPr>
          <w:sz w:val="22"/>
          <w:szCs w:val="22"/>
          <w:highlight w:val="yellow"/>
          <w:lang w:val="en-GB"/>
        </w:rPr>
        <w:t>&lt;national registration number&gt;</w:t>
      </w:r>
      <w:r w:rsidRPr="00803D74">
        <w:rPr>
          <w:sz w:val="22"/>
          <w:szCs w:val="22"/>
          <w:lang w:val="en-GB"/>
        </w:rPr>
        <w:br/>
        <w:t>Postal address:</w:t>
      </w:r>
      <w:r>
        <w:rPr>
          <w:sz w:val="22"/>
          <w:szCs w:val="22"/>
          <w:lang w:val="en-GB"/>
        </w:rPr>
        <w:t xml:space="preserve"> </w:t>
      </w:r>
      <w:r w:rsidRPr="00803D74">
        <w:rPr>
          <w:sz w:val="22"/>
          <w:szCs w:val="22"/>
          <w:highlight w:val="yellow"/>
          <w:lang w:val="en-GB"/>
        </w:rPr>
        <w:t>&lt;postal address&gt;</w:t>
      </w:r>
      <w:r w:rsidRPr="00803D74">
        <w:rPr>
          <w:sz w:val="22"/>
          <w:szCs w:val="22"/>
          <w:lang w:val="en-GB"/>
        </w:rPr>
        <w:br/>
        <w:t xml:space="preserve">Town: </w:t>
      </w:r>
      <w:r w:rsidRPr="00803D74">
        <w:rPr>
          <w:sz w:val="22"/>
          <w:szCs w:val="22"/>
          <w:highlight w:val="yellow"/>
          <w:lang w:val="en-GB"/>
        </w:rPr>
        <w:t>&lt;town&gt;</w:t>
      </w:r>
      <w:r w:rsidRPr="00803D74">
        <w:rPr>
          <w:sz w:val="22"/>
          <w:szCs w:val="22"/>
          <w:lang w:val="en-GB"/>
        </w:rPr>
        <w:br/>
        <w:t xml:space="preserve">Postal code: </w:t>
      </w:r>
      <w:r w:rsidRPr="00803D74">
        <w:rPr>
          <w:sz w:val="22"/>
          <w:szCs w:val="22"/>
          <w:highlight w:val="yellow"/>
          <w:lang w:val="en-GB"/>
        </w:rPr>
        <w:t>&lt;postal code&gt;</w:t>
      </w:r>
      <w:r w:rsidRPr="00803D74">
        <w:rPr>
          <w:sz w:val="22"/>
          <w:szCs w:val="22"/>
          <w:lang w:val="en-GB"/>
        </w:rPr>
        <w:br/>
      </w:r>
      <w:r>
        <w:rPr>
          <w:sz w:val="22"/>
          <w:szCs w:val="22"/>
          <w:lang w:val="en-GB"/>
        </w:rPr>
        <w:t xml:space="preserve">Internet address: </w:t>
      </w:r>
      <w:r w:rsidRPr="00803D74">
        <w:rPr>
          <w:sz w:val="22"/>
          <w:szCs w:val="22"/>
          <w:highlight w:val="yellow"/>
          <w:lang w:val="en-GB"/>
        </w:rPr>
        <w:t>&lt;URL&gt;</w:t>
      </w:r>
    </w:p>
    <w:p w14:paraId="02629207" w14:textId="77777777" w:rsidR="000C1D20" w:rsidRPr="00BB42E5" w:rsidRDefault="009C71B1" w:rsidP="00803D74">
      <w:pPr>
        <w:spacing w:beforeAutospacing="1" w:afterAutospacing="1"/>
        <w:rPr>
          <w:b/>
          <w:sz w:val="22"/>
          <w:szCs w:val="22"/>
          <w:u w:val="single"/>
          <w:lang w:val="en-GB"/>
        </w:rPr>
      </w:pPr>
      <w:r>
        <w:rPr>
          <w:b/>
          <w:sz w:val="22"/>
          <w:szCs w:val="22"/>
          <w:lang w:val="en-GB"/>
        </w:rPr>
        <w:br/>
      </w:r>
      <w:r w:rsidR="00803D74" w:rsidRPr="00BB42E5">
        <w:rPr>
          <w:b/>
          <w:sz w:val="22"/>
          <w:szCs w:val="22"/>
          <w:u w:val="single"/>
          <w:lang w:val="en-GB"/>
        </w:rPr>
        <w:t>V.2.4) Information on value of the contract/</w:t>
      </w:r>
      <w:r w:rsidR="000C1D20" w:rsidRPr="00BB42E5">
        <w:rPr>
          <w:b/>
          <w:sz w:val="22"/>
          <w:szCs w:val="22"/>
          <w:u w:val="single"/>
          <w:lang w:val="en-GB"/>
        </w:rPr>
        <w:t>lot (excluding VAT)</w:t>
      </w:r>
    </w:p>
    <w:p w14:paraId="1A88C60D" w14:textId="4FE9C063" w:rsidR="00803D74" w:rsidRDefault="00803D74" w:rsidP="00803D74">
      <w:pPr>
        <w:spacing w:beforeAutospacing="1" w:afterAutospacing="1"/>
        <w:rPr>
          <w:sz w:val="22"/>
          <w:szCs w:val="22"/>
        </w:rPr>
      </w:pPr>
      <w:r w:rsidRPr="000C1D20">
        <w:rPr>
          <w:sz w:val="22"/>
          <w:szCs w:val="22"/>
          <w:lang w:val="en-GB"/>
        </w:rPr>
        <w:t>Total value of the contract/lot:</w:t>
      </w:r>
      <w:r w:rsidR="00BB42E5">
        <w:rPr>
          <w:b/>
          <w:sz w:val="22"/>
          <w:szCs w:val="22"/>
          <w:lang w:val="en-GB"/>
        </w:rPr>
        <w:t xml:space="preserve"> </w:t>
      </w:r>
      <w:r w:rsidR="000C1D20" w:rsidRPr="000C1D20">
        <w:rPr>
          <w:sz w:val="22"/>
          <w:szCs w:val="22"/>
          <w:highlight w:val="yellow"/>
          <w:lang w:val="en-GB"/>
        </w:rPr>
        <w:t>&lt;amount&gt;</w:t>
      </w:r>
      <w:r w:rsidRPr="00803D74">
        <w:rPr>
          <w:b/>
          <w:sz w:val="22"/>
          <w:szCs w:val="22"/>
          <w:lang w:val="en-GB"/>
        </w:rPr>
        <w:t xml:space="preserve"> </w:t>
      </w:r>
      <w:r w:rsidR="000C1D20" w:rsidRPr="000C1D20">
        <w:rPr>
          <w:sz w:val="22"/>
          <w:szCs w:val="22"/>
        </w:rPr>
        <w:t>Currency:</w:t>
      </w:r>
      <w:r w:rsidR="00BB42E5">
        <w:rPr>
          <w:sz w:val="22"/>
          <w:szCs w:val="22"/>
        </w:rPr>
        <w:t xml:space="preserve"> </w:t>
      </w:r>
      <w:r w:rsidR="000C1D20" w:rsidRPr="00B158FF">
        <w:rPr>
          <w:sz w:val="22"/>
          <w:szCs w:val="22"/>
          <w:highlight w:val="yellow"/>
        </w:rPr>
        <w:t>&lt;ISO code of currency&gt;</w:t>
      </w:r>
      <w:r w:rsidR="009C71B1">
        <w:rPr>
          <w:sz w:val="22"/>
          <w:szCs w:val="22"/>
        </w:rPr>
        <w:br/>
      </w:r>
      <w:r w:rsidR="009C71B1">
        <w:rPr>
          <w:sz w:val="22"/>
          <w:szCs w:val="22"/>
        </w:rPr>
        <w:br/>
      </w:r>
      <w:r w:rsidR="009C71B1" w:rsidRPr="009C71B1">
        <w:rPr>
          <w:b/>
          <w:sz w:val="22"/>
          <w:szCs w:val="22"/>
        </w:rPr>
        <w:br/>
      </w:r>
      <w:r w:rsidR="009C71B1" w:rsidRPr="00BB42E5">
        <w:rPr>
          <w:b/>
          <w:sz w:val="22"/>
          <w:szCs w:val="22"/>
          <w:u w:val="single"/>
        </w:rPr>
        <w:t>V.2.5) Information about subcontracting</w:t>
      </w:r>
    </w:p>
    <w:p w14:paraId="0C229A59" w14:textId="77777777" w:rsidR="009C71B1" w:rsidRDefault="009C71B1" w:rsidP="00803D74">
      <w:pPr>
        <w:spacing w:beforeAutospacing="1" w:afterAutospacing="1"/>
        <w:rPr>
          <w:sz w:val="22"/>
          <w:szCs w:val="22"/>
        </w:rPr>
      </w:pPr>
      <w:r>
        <w:rPr>
          <w:sz w:val="22"/>
          <w:szCs w:val="22"/>
        </w:rPr>
        <w:t xml:space="preserve">The contract is likely to be subcontracted: </w:t>
      </w:r>
      <w:r w:rsidRPr="009C71B1">
        <w:rPr>
          <w:sz w:val="22"/>
          <w:szCs w:val="22"/>
          <w:highlight w:val="lightGray"/>
        </w:rPr>
        <w:t>[yes] [no]</w:t>
      </w:r>
    </w:p>
    <w:p w14:paraId="26880699" w14:textId="77777777" w:rsidR="009C71B1" w:rsidRDefault="009C71B1" w:rsidP="00803D74">
      <w:pPr>
        <w:spacing w:beforeAutospacing="1" w:afterAutospacing="1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[In case the contract is to be subcontracted</w:t>
      </w:r>
    </w:p>
    <w:p w14:paraId="4B71F33F" w14:textId="760CB7E3" w:rsidR="009C71B1" w:rsidRDefault="009C71B1" w:rsidP="00803D74">
      <w:pPr>
        <w:spacing w:beforeAutospacing="1" w:afterAutospacing="1"/>
        <w:rPr>
          <w:sz w:val="22"/>
          <w:szCs w:val="22"/>
        </w:rPr>
      </w:pPr>
      <w:r w:rsidRPr="009C71B1">
        <w:rPr>
          <w:sz w:val="22"/>
          <w:szCs w:val="22"/>
          <w:highlight w:val="yellow"/>
        </w:rPr>
        <w:t>If the information is know</w:t>
      </w:r>
      <w:r w:rsidR="003767F3" w:rsidRPr="003767F3">
        <w:rPr>
          <w:sz w:val="22"/>
          <w:szCs w:val="22"/>
          <w:highlight w:val="yellow"/>
        </w:rPr>
        <w:t>n</w:t>
      </w:r>
      <w:r>
        <w:rPr>
          <w:sz w:val="22"/>
          <w:szCs w:val="22"/>
        </w:rPr>
        <w:t xml:space="preserve"> </w:t>
      </w:r>
      <w:r w:rsidRPr="009C71B1">
        <w:rPr>
          <w:sz w:val="22"/>
          <w:szCs w:val="22"/>
          <w:highlight w:val="lightGray"/>
        </w:rPr>
        <w:t>Value or proportion likely to be subcontracted to third parties</w:t>
      </w:r>
      <w:r w:rsidRPr="009C71B1">
        <w:rPr>
          <w:sz w:val="22"/>
          <w:szCs w:val="22"/>
          <w:highlight w:val="lightGray"/>
        </w:rPr>
        <w:br/>
        <w:t>Value excluding VAT/</w:t>
      </w:r>
      <w:r>
        <w:rPr>
          <w:sz w:val="22"/>
          <w:szCs w:val="22"/>
        </w:rPr>
        <w:t xml:space="preserve"> </w:t>
      </w:r>
      <w:r w:rsidRPr="000C1D20">
        <w:rPr>
          <w:sz w:val="22"/>
          <w:szCs w:val="22"/>
          <w:highlight w:val="yellow"/>
          <w:lang w:val="en-GB"/>
        </w:rPr>
        <w:t>&lt;amount&gt;</w:t>
      </w:r>
      <w:r w:rsidRPr="00803D74">
        <w:rPr>
          <w:b/>
          <w:sz w:val="22"/>
          <w:szCs w:val="22"/>
          <w:lang w:val="en-GB"/>
        </w:rPr>
        <w:t xml:space="preserve"> </w:t>
      </w:r>
      <w:r w:rsidRPr="009C71B1">
        <w:rPr>
          <w:sz w:val="22"/>
          <w:szCs w:val="22"/>
          <w:highlight w:val="lightGray"/>
        </w:rPr>
        <w:t>Currency:</w:t>
      </w:r>
      <w:r w:rsidRPr="00262BEC">
        <w:rPr>
          <w:sz w:val="22"/>
          <w:szCs w:val="22"/>
        </w:rPr>
        <w:t xml:space="preserve">  </w:t>
      </w:r>
      <w:r w:rsidRPr="00B158FF">
        <w:rPr>
          <w:sz w:val="22"/>
          <w:szCs w:val="22"/>
          <w:highlight w:val="yellow"/>
        </w:rPr>
        <w:t>&lt;ISO code of currency&gt;</w:t>
      </w:r>
    </w:p>
    <w:p w14:paraId="6D8DA5A7" w14:textId="77777777" w:rsidR="009C71B1" w:rsidRDefault="009C71B1" w:rsidP="00803D74">
      <w:pPr>
        <w:spacing w:beforeAutospacing="1" w:afterAutospacing="1"/>
        <w:rPr>
          <w:sz w:val="22"/>
          <w:szCs w:val="22"/>
        </w:rPr>
      </w:pPr>
      <w:r w:rsidRPr="009C71B1">
        <w:rPr>
          <w:sz w:val="22"/>
          <w:szCs w:val="22"/>
          <w:highlight w:val="lightGray"/>
        </w:rPr>
        <w:t>Short description of the part of the contract to be subcontracted:</w:t>
      </w:r>
      <w:r>
        <w:rPr>
          <w:sz w:val="22"/>
          <w:szCs w:val="22"/>
        </w:rPr>
        <w:t xml:space="preserve"> </w:t>
      </w:r>
      <w:r w:rsidRPr="009C71B1">
        <w:rPr>
          <w:sz w:val="22"/>
          <w:szCs w:val="22"/>
          <w:highlight w:val="yellow"/>
        </w:rPr>
        <w:t>&lt;description&gt;</w:t>
      </w:r>
      <w:r>
        <w:rPr>
          <w:sz w:val="22"/>
          <w:szCs w:val="22"/>
        </w:rPr>
        <w:t>]</w:t>
      </w:r>
    </w:p>
    <w:p w14:paraId="6E18FBD7" w14:textId="77777777" w:rsidR="009C71B1" w:rsidRDefault="009C71B1" w:rsidP="00803D74">
      <w:pPr>
        <w:spacing w:beforeAutospacing="1" w:afterAutospacing="1"/>
        <w:rPr>
          <w:sz w:val="22"/>
          <w:szCs w:val="22"/>
        </w:rPr>
      </w:pPr>
    </w:p>
    <w:p w14:paraId="4F8250D4" w14:textId="69BE40C7" w:rsidR="009C71B1" w:rsidRPr="0069074D" w:rsidRDefault="00452CA8" w:rsidP="00803D74">
      <w:pPr>
        <w:spacing w:beforeAutospacing="1" w:afterAutospacing="1"/>
        <w:rPr>
          <w:b/>
          <w:sz w:val="22"/>
          <w:szCs w:val="22"/>
          <w:u w:val="single"/>
          <w:lang w:val="en-GB"/>
        </w:rPr>
      </w:pPr>
      <w:r w:rsidRPr="0069074D">
        <w:rPr>
          <w:b/>
          <w:sz w:val="22"/>
          <w:szCs w:val="22"/>
          <w:u w:val="single"/>
          <w:lang w:val="en-GB"/>
        </w:rPr>
        <w:t>VI.3) Additional information</w:t>
      </w:r>
    </w:p>
    <w:p w14:paraId="5563BA3E" w14:textId="0FE964C4" w:rsidR="001468B0" w:rsidRPr="0069074D" w:rsidRDefault="00452CA8" w:rsidP="0069074D">
      <w:pPr>
        <w:pStyle w:val="Blockquote"/>
        <w:ind w:left="0"/>
        <w:rPr>
          <w:sz w:val="22"/>
          <w:szCs w:val="22"/>
          <w:lang w:val="en-GB"/>
        </w:rPr>
      </w:pPr>
      <w:r w:rsidRPr="0069074D">
        <w:rPr>
          <w:sz w:val="22"/>
          <w:szCs w:val="22"/>
          <w:highlight w:val="lightGray"/>
          <w:lang w:val="en-GB"/>
        </w:rPr>
        <w:t>If applicable</w:t>
      </w:r>
      <w:r>
        <w:rPr>
          <w:sz w:val="22"/>
          <w:szCs w:val="22"/>
          <w:lang w:val="en-GB"/>
        </w:rPr>
        <w:t xml:space="preserve"> </w:t>
      </w:r>
      <w:r w:rsidR="00EE316E" w:rsidRPr="0069074D">
        <w:rPr>
          <w:sz w:val="22"/>
          <w:szCs w:val="22"/>
          <w:highlight w:val="yellow"/>
          <w:lang w:val="en-GB"/>
        </w:rPr>
        <w:t>&lt;</w:t>
      </w:r>
      <w:r w:rsidRPr="0069074D">
        <w:rPr>
          <w:sz w:val="22"/>
          <w:szCs w:val="22"/>
          <w:highlight w:val="yellow"/>
          <w:lang w:val="en-GB"/>
        </w:rPr>
        <w:t>indicate points 5 (number of applications received) and 6 (names of the short-listed candidates) of the shortlist notice</w:t>
      </w:r>
      <w:r w:rsidRPr="0069074D">
        <w:rPr>
          <w:rStyle w:val="FootnoteReference"/>
          <w:sz w:val="22"/>
          <w:szCs w:val="22"/>
          <w:highlight w:val="yellow"/>
          <w:lang w:val="en-GB"/>
        </w:rPr>
        <w:footnoteReference w:id="1"/>
      </w:r>
      <w:r w:rsidR="00EE316E">
        <w:rPr>
          <w:sz w:val="22"/>
          <w:szCs w:val="22"/>
          <w:highlight w:val="yellow"/>
          <w:lang w:val="en-GB"/>
        </w:rPr>
        <w:t>&gt;</w:t>
      </w:r>
      <w:r w:rsidRPr="0069074D">
        <w:rPr>
          <w:sz w:val="22"/>
          <w:szCs w:val="22"/>
          <w:highlight w:val="yellow"/>
          <w:lang w:val="en-GB"/>
        </w:rPr>
        <w:t>.</w:t>
      </w:r>
    </w:p>
    <w:sectPr w:rsidR="001468B0" w:rsidRPr="0069074D" w:rsidSect="00C63F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440" w:bottom="1440" w:left="1440" w:header="1440" w:footer="62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BF826" w14:textId="77777777" w:rsidR="00B47B18" w:rsidRDefault="00B47B18">
      <w:r>
        <w:separator/>
      </w:r>
    </w:p>
  </w:endnote>
  <w:endnote w:type="continuationSeparator" w:id="0">
    <w:p w14:paraId="66F373D0" w14:textId="77777777" w:rsidR="00B47B18" w:rsidRDefault="00B4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5CB65" w14:textId="77777777" w:rsidR="00F646BB" w:rsidRDefault="00F646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4937" w14:textId="1F5311DF" w:rsidR="00DC172C" w:rsidRDefault="004A5018" w:rsidP="008E614F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b/>
        <w:sz w:val="18"/>
        <w:szCs w:val="18"/>
        <w:lang w:val="en-GB"/>
      </w:rPr>
    </w:pPr>
    <w:r>
      <w:rPr>
        <w:b/>
        <w:sz w:val="18"/>
        <w:szCs w:val="18"/>
        <w:lang w:val="en-GB"/>
      </w:rPr>
      <w:t>202</w:t>
    </w:r>
    <w:r w:rsidR="00F646BB">
      <w:rPr>
        <w:b/>
        <w:sz w:val="18"/>
        <w:szCs w:val="18"/>
        <w:lang w:val="en-GB"/>
      </w:rPr>
      <w:t>1</w:t>
    </w:r>
    <w:r w:rsidR="00CE7DB8">
      <w:rPr>
        <w:b/>
        <w:sz w:val="18"/>
        <w:szCs w:val="18"/>
        <w:lang w:val="en-GB"/>
      </w:rPr>
      <w:t>.1</w:t>
    </w:r>
  </w:p>
  <w:p w14:paraId="770AA210" w14:textId="709CEC08" w:rsidR="004B126D" w:rsidRPr="00AA17E6" w:rsidRDefault="00DC172C" w:rsidP="00400BBC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rStyle w:val="PageNumber"/>
        <w:sz w:val="18"/>
        <w:szCs w:val="18"/>
      </w:rPr>
    </w:pP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 xml:space="preserve"> FILENAME   \* MERGEFORMAT </w:instrText>
    </w:r>
    <w:r>
      <w:rPr>
        <w:sz w:val="18"/>
        <w:szCs w:val="18"/>
        <w:lang w:val="en-GB"/>
      </w:rPr>
      <w:fldChar w:fldCharType="separate"/>
    </w:r>
    <w:r w:rsidR="003142FC">
      <w:rPr>
        <w:noProof/>
        <w:sz w:val="18"/>
        <w:szCs w:val="18"/>
        <w:lang w:val="en-GB"/>
      </w:rPr>
      <w:t>a5g_awardnotice_enotices_en.doc</w:t>
    </w:r>
    <w:r>
      <w:rPr>
        <w:sz w:val="18"/>
        <w:szCs w:val="18"/>
        <w:lang w:val="en-GB"/>
      </w:rPr>
      <w:fldChar w:fldCharType="end"/>
    </w:r>
    <w:r w:rsidR="00400BBC" w:rsidRPr="00AA17E6">
      <w:rPr>
        <w:sz w:val="18"/>
        <w:szCs w:val="18"/>
        <w:lang w:val="en-GB"/>
      </w:rPr>
      <w:tab/>
      <w:t xml:space="preserve">Page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PAGE </w:instrText>
    </w:r>
    <w:r w:rsidR="00400BBC" w:rsidRPr="00AA17E6">
      <w:rPr>
        <w:rStyle w:val="PageNumber"/>
        <w:sz w:val="18"/>
        <w:szCs w:val="18"/>
      </w:rPr>
      <w:fldChar w:fldCharType="separate"/>
    </w:r>
    <w:r w:rsidR="00CE7DB8">
      <w:rPr>
        <w:rStyle w:val="PageNumber"/>
        <w:noProof/>
        <w:sz w:val="18"/>
        <w:szCs w:val="18"/>
      </w:rPr>
      <w:t>1</w:t>
    </w:r>
    <w:r w:rsidR="00400BBC" w:rsidRPr="00AA17E6">
      <w:rPr>
        <w:rStyle w:val="PageNumber"/>
        <w:sz w:val="18"/>
        <w:szCs w:val="18"/>
      </w:rPr>
      <w:fldChar w:fldCharType="end"/>
    </w:r>
    <w:r w:rsidR="00400BBC" w:rsidRPr="00AA17E6">
      <w:rPr>
        <w:rStyle w:val="PageNumber"/>
        <w:sz w:val="18"/>
        <w:szCs w:val="18"/>
      </w:rPr>
      <w:t xml:space="preserve"> of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NUMPAGES </w:instrText>
    </w:r>
    <w:r w:rsidR="00400BBC" w:rsidRPr="00AA17E6">
      <w:rPr>
        <w:rStyle w:val="PageNumber"/>
        <w:sz w:val="18"/>
        <w:szCs w:val="18"/>
      </w:rPr>
      <w:fldChar w:fldCharType="separate"/>
    </w:r>
    <w:r w:rsidR="00CE7DB8">
      <w:rPr>
        <w:rStyle w:val="PageNumber"/>
        <w:noProof/>
        <w:sz w:val="18"/>
        <w:szCs w:val="18"/>
      </w:rPr>
      <w:t>2</w:t>
    </w:r>
    <w:r w:rsidR="00400BBC" w:rsidRPr="00AA17E6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AC28" w14:textId="77777777" w:rsidR="00F646BB" w:rsidRDefault="00F64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2EC73" w14:textId="77777777" w:rsidR="00B47B18" w:rsidRDefault="00B47B18">
      <w:r>
        <w:separator/>
      </w:r>
    </w:p>
  </w:footnote>
  <w:footnote w:type="continuationSeparator" w:id="0">
    <w:p w14:paraId="7406734F" w14:textId="77777777" w:rsidR="00B47B18" w:rsidRDefault="00B47B18">
      <w:r>
        <w:continuationSeparator/>
      </w:r>
    </w:p>
  </w:footnote>
  <w:footnote w:id="1">
    <w:p w14:paraId="4DDC3A79" w14:textId="5FDF7815" w:rsidR="00452CA8" w:rsidRPr="0069074D" w:rsidRDefault="00452CA8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PRAG annex B6</w:t>
      </w:r>
      <w:r w:rsidR="0069074D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887E5" w14:textId="77777777" w:rsidR="00F646BB" w:rsidRDefault="00F646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9B753" w14:textId="77777777" w:rsidR="00F646BB" w:rsidRDefault="00F646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6976C" w14:textId="77777777" w:rsidR="00F646BB" w:rsidRDefault="00F646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</w:num>
  <w:num w:numId="3">
    <w:abstractNumId w:val="2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204689"/>
    <w:rsid w:val="00005481"/>
    <w:rsid w:val="000771A8"/>
    <w:rsid w:val="00086A1C"/>
    <w:rsid w:val="000C16CA"/>
    <w:rsid w:val="000C1D20"/>
    <w:rsid w:val="00102280"/>
    <w:rsid w:val="0010506D"/>
    <w:rsid w:val="001468B0"/>
    <w:rsid w:val="00195A7C"/>
    <w:rsid w:val="001A4C41"/>
    <w:rsid w:val="001B71FE"/>
    <w:rsid w:val="001C76B2"/>
    <w:rsid w:val="001F0920"/>
    <w:rsid w:val="00204689"/>
    <w:rsid w:val="00216D08"/>
    <w:rsid w:val="00221005"/>
    <w:rsid w:val="00247209"/>
    <w:rsid w:val="00287B6F"/>
    <w:rsid w:val="002907A9"/>
    <w:rsid w:val="002A5CA1"/>
    <w:rsid w:val="002C5156"/>
    <w:rsid w:val="003142FC"/>
    <w:rsid w:val="0031728E"/>
    <w:rsid w:val="00323877"/>
    <w:rsid w:val="00324D2D"/>
    <w:rsid w:val="003504A8"/>
    <w:rsid w:val="00360176"/>
    <w:rsid w:val="003767F3"/>
    <w:rsid w:val="003A12C6"/>
    <w:rsid w:val="003A5421"/>
    <w:rsid w:val="0040012A"/>
    <w:rsid w:val="00400BBC"/>
    <w:rsid w:val="00401526"/>
    <w:rsid w:val="00432CCB"/>
    <w:rsid w:val="00452CA8"/>
    <w:rsid w:val="00460D3B"/>
    <w:rsid w:val="0046321F"/>
    <w:rsid w:val="00482B1D"/>
    <w:rsid w:val="0048638E"/>
    <w:rsid w:val="00486548"/>
    <w:rsid w:val="00493146"/>
    <w:rsid w:val="004931B3"/>
    <w:rsid w:val="004974B9"/>
    <w:rsid w:val="004A5018"/>
    <w:rsid w:val="004B05FE"/>
    <w:rsid w:val="004B126D"/>
    <w:rsid w:val="004C1A48"/>
    <w:rsid w:val="0051522D"/>
    <w:rsid w:val="00533C01"/>
    <w:rsid w:val="00563EEF"/>
    <w:rsid w:val="00576F66"/>
    <w:rsid w:val="005802E4"/>
    <w:rsid w:val="005955EB"/>
    <w:rsid w:val="005A4EF9"/>
    <w:rsid w:val="005A51D9"/>
    <w:rsid w:val="005B7081"/>
    <w:rsid w:val="005D0ACC"/>
    <w:rsid w:val="005D410B"/>
    <w:rsid w:val="005D66DC"/>
    <w:rsid w:val="005E0182"/>
    <w:rsid w:val="00614E5E"/>
    <w:rsid w:val="00615F43"/>
    <w:rsid w:val="006320B3"/>
    <w:rsid w:val="006461A2"/>
    <w:rsid w:val="00670EE3"/>
    <w:rsid w:val="006743EB"/>
    <w:rsid w:val="00675E23"/>
    <w:rsid w:val="0069074D"/>
    <w:rsid w:val="00694F5A"/>
    <w:rsid w:val="006A2C5E"/>
    <w:rsid w:val="006B66AB"/>
    <w:rsid w:val="00711D24"/>
    <w:rsid w:val="00726B8E"/>
    <w:rsid w:val="00727476"/>
    <w:rsid w:val="00730E67"/>
    <w:rsid w:val="007316D7"/>
    <w:rsid w:val="00752502"/>
    <w:rsid w:val="00785C87"/>
    <w:rsid w:val="00795EF2"/>
    <w:rsid w:val="007C3A06"/>
    <w:rsid w:val="007C5653"/>
    <w:rsid w:val="007D078C"/>
    <w:rsid w:val="007D0804"/>
    <w:rsid w:val="007E5A36"/>
    <w:rsid w:val="007F27F9"/>
    <w:rsid w:val="00803D74"/>
    <w:rsid w:val="00806E5C"/>
    <w:rsid w:val="00807B54"/>
    <w:rsid w:val="00841AEF"/>
    <w:rsid w:val="0087529C"/>
    <w:rsid w:val="008B3357"/>
    <w:rsid w:val="008D1C6D"/>
    <w:rsid w:val="008E2772"/>
    <w:rsid w:val="008E614F"/>
    <w:rsid w:val="00925DA7"/>
    <w:rsid w:val="00970130"/>
    <w:rsid w:val="00975606"/>
    <w:rsid w:val="009B618B"/>
    <w:rsid w:val="009C5754"/>
    <w:rsid w:val="009C71B1"/>
    <w:rsid w:val="009F7BFA"/>
    <w:rsid w:val="00A074C8"/>
    <w:rsid w:val="00A17627"/>
    <w:rsid w:val="00A26A74"/>
    <w:rsid w:val="00A95A11"/>
    <w:rsid w:val="00AA17E6"/>
    <w:rsid w:val="00AA1E08"/>
    <w:rsid w:val="00AC12C6"/>
    <w:rsid w:val="00AC392C"/>
    <w:rsid w:val="00B10189"/>
    <w:rsid w:val="00B30E30"/>
    <w:rsid w:val="00B47B18"/>
    <w:rsid w:val="00B609FD"/>
    <w:rsid w:val="00B7633C"/>
    <w:rsid w:val="00BA5807"/>
    <w:rsid w:val="00BB06FB"/>
    <w:rsid w:val="00BB255F"/>
    <w:rsid w:val="00BB42E5"/>
    <w:rsid w:val="00BC1F5E"/>
    <w:rsid w:val="00C03B7A"/>
    <w:rsid w:val="00C05FD1"/>
    <w:rsid w:val="00C22894"/>
    <w:rsid w:val="00C34E0D"/>
    <w:rsid w:val="00C4693B"/>
    <w:rsid w:val="00C63FAD"/>
    <w:rsid w:val="00C662EA"/>
    <w:rsid w:val="00C820FD"/>
    <w:rsid w:val="00CB7D6E"/>
    <w:rsid w:val="00CE7DB8"/>
    <w:rsid w:val="00D30DC8"/>
    <w:rsid w:val="00D32267"/>
    <w:rsid w:val="00D44DFE"/>
    <w:rsid w:val="00D57185"/>
    <w:rsid w:val="00D73B85"/>
    <w:rsid w:val="00DC172C"/>
    <w:rsid w:val="00DD10B2"/>
    <w:rsid w:val="00DD3F93"/>
    <w:rsid w:val="00DD56F3"/>
    <w:rsid w:val="00DE0B90"/>
    <w:rsid w:val="00DE5C70"/>
    <w:rsid w:val="00E6285C"/>
    <w:rsid w:val="00E75DF1"/>
    <w:rsid w:val="00E83E08"/>
    <w:rsid w:val="00E92730"/>
    <w:rsid w:val="00EB6BE7"/>
    <w:rsid w:val="00EC4EF1"/>
    <w:rsid w:val="00EE316E"/>
    <w:rsid w:val="00EE5B7F"/>
    <w:rsid w:val="00F32B7B"/>
    <w:rsid w:val="00F37046"/>
    <w:rsid w:val="00F37258"/>
    <w:rsid w:val="00F452E9"/>
    <w:rsid w:val="00F646BB"/>
    <w:rsid w:val="00FC7852"/>
    <w:rsid w:val="00FF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D0D32"/>
  <w15:chartTrackingRefBased/>
  <w15:docId w15:val="{76CE6F99-73B3-4334-A5F2-E6569B6A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00B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C4EF1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rsid w:val="00806E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E5C"/>
    <w:rPr>
      <w:sz w:val="20"/>
    </w:rPr>
  </w:style>
  <w:style w:type="character" w:customStyle="1" w:styleId="CommentTextChar">
    <w:name w:val="Comment Text Char"/>
    <w:link w:val="CommentText"/>
    <w:rsid w:val="00806E5C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6E5C"/>
    <w:rPr>
      <w:b/>
      <w:bCs/>
    </w:rPr>
  </w:style>
  <w:style w:type="character" w:customStyle="1" w:styleId="CommentSubjectChar">
    <w:name w:val="Comment Subject Char"/>
    <w:link w:val="CommentSubject"/>
    <w:rsid w:val="00806E5C"/>
    <w:rPr>
      <w:b/>
      <w:bCs/>
      <w:snapToGrid w:val="0"/>
      <w:lang w:val="en-US" w:eastAsia="en-US"/>
    </w:rPr>
  </w:style>
  <w:style w:type="paragraph" w:customStyle="1" w:styleId="PRAGHeading2">
    <w:name w:val="PRAG Heading 2"/>
    <w:basedOn w:val="Normal"/>
    <w:rsid w:val="00DD3F93"/>
    <w:pPr>
      <w:numPr>
        <w:numId w:val="10"/>
      </w:numPr>
      <w:snapToGrid w:val="0"/>
    </w:pPr>
    <w:rPr>
      <w:snapToGrid/>
      <w:lang w:val="fr-FR"/>
    </w:rPr>
  </w:style>
  <w:style w:type="paragraph" w:styleId="Subtitle">
    <w:name w:val="Subtitle"/>
    <w:basedOn w:val="Normal"/>
    <w:link w:val="SubtitleChar"/>
    <w:qFormat/>
    <w:rsid w:val="00803D74"/>
    <w:pPr>
      <w:widowControl/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SubtitleChar">
    <w:name w:val="Subtitle Char"/>
    <w:basedOn w:val="DefaultParagraphFont"/>
    <w:link w:val="Subtitle"/>
    <w:rsid w:val="00803D74"/>
    <w:rPr>
      <w:rFonts w:ascii="Arial" w:hAnsi="Arial"/>
      <w:b/>
      <w:snapToGrid w:val="0"/>
      <w:sz w:val="28"/>
      <w:lang w:eastAsia="en-US"/>
    </w:rPr>
  </w:style>
  <w:style w:type="paragraph" w:styleId="FootnoteText">
    <w:name w:val="footnote text"/>
    <w:basedOn w:val="Normal"/>
    <w:link w:val="FootnoteTextChar"/>
    <w:rsid w:val="00452CA8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452CA8"/>
    <w:rPr>
      <w:snapToGrid w:val="0"/>
      <w:lang w:val="en-US" w:eastAsia="en-US"/>
    </w:rPr>
  </w:style>
  <w:style w:type="character" w:styleId="FootnoteReference">
    <w:name w:val="footnote reference"/>
    <w:basedOn w:val="DefaultParagraphFont"/>
    <w:rsid w:val="00452C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B93056-6152-4989-9B33-F66F30E968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B61BF-A91C-409B-B1EB-6706166EFC4D}"/>
</file>

<file path=customXml/itemProps3.xml><?xml version="1.0" encoding="utf-8"?>
<ds:datastoreItem xmlns:ds="http://schemas.openxmlformats.org/officeDocument/2006/customXml" ds:itemID="{AFDB2B67-D840-4F65-900E-BC80A655C354}"/>
</file>

<file path=customXml/itemProps4.xml><?xml version="1.0" encoding="utf-8"?>
<ds:datastoreItem xmlns:ds="http://schemas.openxmlformats.org/officeDocument/2006/customXml" ds:itemID="{7243B90F-2467-4897-BC0B-5CA818AA19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371</Words>
  <Characters>2065</Characters>
  <Application>Microsoft Office Word</Application>
  <DocSecurity>0</DocSecurity>
  <Lines>54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Award notice - services</vt:lpstr>
    </vt:vector>
  </TitlesOfParts>
  <Company>European Commission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notice - services</dc:title>
  <dc:subject/>
  <dc:creator>ramatje</dc:creator>
  <cp:keywords/>
  <cp:lastModifiedBy>OTERO VEGA Yolanda (DEVCO)</cp:lastModifiedBy>
  <cp:revision>13</cp:revision>
  <cp:lastPrinted>2000-12-14T11:55:00Z</cp:lastPrinted>
  <dcterms:created xsi:type="dcterms:W3CDTF">2020-07-13T18:51:00Z</dcterms:created>
  <dcterms:modified xsi:type="dcterms:W3CDTF">2022-05-17T08:36:00Z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Checked by">
    <vt:lpwstr>cajalja</vt:lpwstr>
  </property>
  <property fmtid="{D5CDD505-2E9C-101B-9397-08002B2CF9AE}" pid="4" name="ContentTypeId">
    <vt:lpwstr>0x010100724FDE23FB365D4CB8B2901107175F9F</vt:lpwstr>
  </property>
</Properties>
</file>