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1AE1" w14:textId="77777777" w:rsidR="00C054C1" w:rsidRDefault="004E3638">
      <w:pPr>
        <w:ind w:hanging="11"/>
        <w:jc w:val="center"/>
        <w:rPr>
          <w:rFonts w:ascii="Times New Roman" w:hAnsi="Times New Roman"/>
          <w:b/>
          <w:sz w:val="28"/>
          <w:szCs w:val="28"/>
          <w:highlight w:val="yellow"/>
        </w:rPr>
      </w:pPr>
      <w:bookmarkStart w:id="0" w:name="_GoBack"/>
      <w:bookmarkEnd w:id="0"/>
      <w:r w:rsidRPr="00FD2E17">
        <w:rPr>
          <w:rFonts w:ascii="Times New Roman" w:hAnsi="Times New Roman"/>
          <w:b/>
          <w:sz w:val="28"/>
          <w:szCs w:val="28"/>
          <w:highlight w:val="yellow"/>
        </w:rPr>
        <w:t xml:space="preserve">&lt; Letterhead of </w:t>
      </w:r>
      <w:r w:rsidR="002C1E1A">
        <w:rPr>
          <w:rFonts w:ascii="Times New Roman" w:hAnsi="Times New Roman"/>
          <w:b/>
          <w:sz w:val="28"/>
          <w:szCs w:val="28"/>
          <w:highlight w:val="yellow"/>
        </w:rPr>
        <w:t>c</w:t>
      </w:r>
      <w:r w:rsidRPr="00FD2E17">
        <w:rPr>
          <w:rFonts w:ascii="Times New Roman" w:hAnsi="Times New Roman"/>
          <w:b/>
          <w:sz w:val="28"/>
          <w:szCs w:val="28"/>
          <w:highlight w:val="yellow"/>
        </w:rPr>
        <w:t xml:space="preserve">ontracting </w:t>
      </w:r>
      <w:r w:rsidR="002C1E1A">
        <w:rPr>
          <w:rFonts w:ascii="Times New Roman" w:hAnsi="Times New Roman"/>
          <w:b/>
          <w:sz w:val="28"/>
          <w:szCs w:val="28"/>
          <w:highlight w:val="yellow"/>
        </w:rPr>
        <w:t>a</w:t>
      </w:r>
      <w:r w:rsidRPr="00FD2E17">
        <w:rPr>
          <w:rFonts w:ascii="Times New Roman" w:hAnsi="Times New Roman"/>
          <w:b/>
          <w:sz w:val="28"/>
          <w:szCs w:val="28"/>
          <w:highlight w:val="yellow"/>
        </w:rPr>
        <w:t>uthority &gt;</w:t>
      </w:r>
    </w:p>
    <w:p w14:paraId="02B41B2F" w14:textId="77777777" w:rsidR="004E3638" w:rsidRPr="000826AD" w:rsidRDefault="001B4333">
      <w:pPr>
        <w:ind w:hanging="11"/>
        <w:jc w:val="center"/>
        <w:rPr>
          <w:rFonts w:ascii="Times New Roman" w:hAnsi="Times New Roman"/>
          <w:b/>
          <w:sz w:val="28"/>
          <w:szCs w:val="28"/>
        </w:rPr>
      </w:pPr>
      <w:r w:rsidRPr="00FD2E17">
        <w:rPr>
          <w:rFonts w:ascii="Times New Roman" w:hAnsi="Times New Roman"/>
          <w:b/>
          <w:sz w:val="28"/>
          <w:szCs w:val="28"/>
          <w:highlight w:val="lightGray"/>
        </w:rPr>
        <w:t>[Restricted</w:t>
      </w:r>
      <w:r w:rsidR="00D35906" w:rsidRPr="00FD2E17">
        <w:rPr>
          <w:rFonts w:ascii="Times New Roman" w:hAnsi="Times New Roman"/>
          <w:b/>
          <w:sz w:val="28"/>
          <w:szCs w:val="28"/>
          <w:highlight w:val="lightGray"/>
        </w:rPr>
        <w:t>]</w:t>
      </w:r>
      <w:r w:rsidR="00FC0752">
        <w:rPr>
          <w:rFonts w:ascii="Times New Roman" w:hAnsi="Times New Roman"/>
          <w:b/>
          <w:sz w:val="28"/>
          <w:szCs w:val="28"/>
          <w:highlight w:val="lightGray"/>
        </w:rPr>
        <w:t xml:space="preserve"> </w:t>
      </w:r>
      <w:r w:rsidR="00D35906" w:rsidRPr="00FD2E17">
        <w:rPr>
          <w:rFonts w:ascii="Times New Roman" w:hAnsi="Times New Roman"/>
          <w:b/>
          <w:sz w:val="28"/>
          <w:szCs w:val="28"/>
          <w:highlight w:val="lightGray"/>
        </w:rPr>
        <w:t>[O</w:t>
      </w:r>
      <w:r w:rsidRPr="00FD2E17">
        <w:rPr>
          <w:rFonts w:ascii="Times New Roman" w:hAnsi="Times New Roman"/>
          <w:b/>
          <w:sz w:val="28"/>
          <w:szCs w:val="28"/>
          <w:highlight w:val="lightGray"/>
        </w:rPr>
        <w:t>pen</w:t>
      </w:r>
      <w:r w:rsidR="00D35906" w:rsidRPr="00FD2E17">
        <w:rPr>
          <w:rFonts w:ascii="Times New Roman" w:hAnsi="Times New Roman"/>
          <w:b/>
          <w:sz w:val="28"/>
          <w:szCs w:val="28"/>
          <w:highlight w:val="lightGray"/>
        </w:rPr>
        <w:t>]</w:t>
      </w:r>
      <w:r w:rsidRPr="000826AD">
        <w:rPr>
          <w:rFonts w:ascii="Times New Roman" w:hAnsi="Times New Roman"/>
          <w:b/>
          <w:sz w:val="28"/>
          <w:szCs w:val="28"/>
        </w:rPr>
        <w:t xml:space="preserve"> call for proposals</w:t>
      </w:r>
    </w:p>
    <w:p w14:paraId="52838DD9" w14:textId="77777777" w:rsidR="004E3638" w:rsidRPr="000826AD" w:rsidRDefault="004E3638" w:rsidP="00367544">
      <w:pPr>
        <w:ind w:left="5103"/>
        <w:rPr>
          <w:rFonts w:ascii="Times New Roman" w:hAnsi="Times New Roman"/>
          <w:sz w:val="22"/>
          <w:szCs w:val="22"/>
        </w:rPr>
      </w:pPr>
      <w:r w:rsidRPr="00FD2E17">
        <w:rPr>
          <w:rFonts w:ascii="Times New Roman" w:hAnsi="Times New Roman"/>
          <w:sz w:val="22"/>
          <w:szCs w:val="22"/>
          <w:highlight w:val="yellow"/>
        </w:rPr>
        <w:t>&lt; Date &gt;</w:t>
      </w:r>
    </w:p>
    <w:p w14:paraId="1BE5AB62" w14:textId="77777777" w:rsidR="004E3638" w:rsidRPr="000826AD" w:rsidRDefault="004E3638" w:rsidP="00367544">
      <w:pPr>
        <w:ind w:left="5103"/>
        <w:rPr>
          <w:rFonts w:ascii="Times New Roman" w:hAnsi="Times New Roman"/>
          <w:sz w:val="22"/>
          <w:szCs w:val="22"/>
        </w:rPr>
      </w:pPr>
    </w:p>
    <w:p w14:paraId="54EC8825" w14:textId="77777777" w:rsidR="004E3638" w:rsidRPr="000826AD" w:rsidRDefault="004E3638" w:rsidP="00367544">
      <w:pPr>
        <w:ind w:left="5103"/>
        <w:rPr>
          <w:rFonts w:ascii="Times New Roman" w:hAnsi="Times New Roman"/>
          <w:sz w:val="22"/>
          <w:szCs w:val="22"/>
        </w:rPr>
      </w:pPr>
      <w:r w:rsidRPr="00FD2E17">
        <w:rPr>
          <w:rFonts w:ascii="Times New Roman" w:hAnsi="Times New Roman"/>
          <w:sz w:val="22"/>
          <w:szCs w:val="22"/>
          <w:highlight w:val="yellow"/>
        </w:rPr>
        <w:t xml:space="preserve">&lt; </w:t>
      </w:r>
      <w:r w:rsidR="001B4333" w:rsidRPr="00FD2E17">
        <w:rPr>
          <w:rFonts w:ascii="Times New Roman" w:hAnsi="Times New Roman"/>
          <w:sz w:val="22"/>
          <w:szCs w:val="22"/>
          <w:highlight w:val="yellow"/>
        </w:rPr>
        <w:t xml:space="preserve">Name and address of the </w:t>
      </w:r>
      <w:r w:rsidR="00C762F8">
        <w:rPr>
          <w:rFonts w:ascii="Times New Roman" w:hAnsi="Times New Roman"/>
          <w:sz w:val="22"/>
          <w:szCs w:val="22"/>
          <w:highlight w:val="yellow"/>
        </w:rPr>
        <w:t>lead a</w:t>
      </w:r>
      <w:r w:rsidR="001B4333" w:rsidRPr="00FD2E17">
        <w:rPr>
          <w:rFonts w:ascii="Times New Roman" w:hAnsi="Times New Roman"/>
          <w:sz w:val="22"/>
          <w:szCs w:val="22"/>
          <w:highlight w:val="yellow"/>
        </w:rPr>
        <w:t>pplicant</w:t>
      </w:r>
      <w:r w:rsidRPr="00FD2E17">
        <w:rPr>
          <w:rFonts w:ascii="Times New Roman" w:hAnsi="Times New Roman"/>
          <w:sz w:val="22"/>
          <w:szCs w:val="22"/>
          <w:highlight w:val="yellow"/>
        </w:rPr>
        <w:t xml:space="preserve"> &gt;</w:t>
      </w:r>
    </w:p>
    <w:p w14:paraId="74C2F3B8" w14:textId="77777777" w:rsidR="004E3638" w:rsidRPr="000826AD" w:rsidRDefault="001B4333" w:rsidP="006B3CB2">
      <w:pPr>
        <w:jc w:val="both"/>
        <w:rPr>
          <w:rFonts w:ascii="Times New Roman" w:hAnsi="Times New Roman"/>
          <w:b/>
          <w:sz w:val="22"/>
          <w:szCs w:val="22"/>
        </w:rPr>
      </w:pPr>
      <w:r w:rsidRPr="000826AD">
        <w:rPr>
          <w:rFonts w:ascii="Times New Roman" w:hAnsi="Times New Roman"/>
          <w:b/>
          <w:sz w:val="22"/>
          <w:szCs w:val="22"/>
        </w:rPr>
        <w:t>Call for proposals</w:t>
      </w:r>
      <w:r w:rsidR="004E3638" w:rsidRPr="000826AD">
        <w:rPr>
          <w:rFonts w:ascii="Times New Roman" w:hAnsi="Times New Roman"/>
          <w:b/>
          <w:sz w:val="22"/>
          <w:szCs w:val="22"/>
        </w:rPr>
        <w:t xml:space="preserve">: </w:t>
      </w:r>
      <w:r w:rsidR="004E3638" w:rsidRPr="00FD2E17">
        <w:rPr>
          <w:rFonts w:ascii="Times New Roman" w:hAnsi="Times New Roman"/>
          <w:b/>
          <w:sz w:val="22"/>
          <w:szCs w:val="22"/>
          <w:highlight w:val="yellow"/>
        </w:rPr>
        <w:t>&lt; Publication reference</w:t>
      </w:r>
      <w:r w:rsidRPr="00FD2E17">
        <w:rPr>
          <w:rFonts w:ascii="Times New Roman" w:hAnsi="Times New Roman"/>
          <w:b/>
          <w:sz w:val="22"/>
          <w:szCs w:val="22"/>
          <w:highlight w:val="yellow"/>
        </w:rPr>
        <w:t xml:space="preserve"> and title</w:t>
      </w:r>
      <w:r w:rsidR="004E3638" w:rsidRPr="00FD2E17">
        <w:rPr>
          <w:rFonts w:ascii="Times New Roman" w:hAnsi="Times New Roman"/>
          <w:b/>
          <w:sz w:val="22"/>
          <w:szCs w:val="22"/>
          <w:highlight w:val="yellow"/>
        </w:rPr>
        <w:t xml:space="preserve"> &gt;</w:t>
      </w:r>
    </w:p>
    <w:p w14:paraId="760CC669" w14:textId="77777777" w:rsidR="001B4333" w:rsidRPr="000826AD" w:rsidRDefault="001B4333" w:rsidP="006B3CB2">
      <w:pPr>
        <w:jc w:val="both"/>
        <w:rPr>
          <w:rFonts w:ascii="Times New Roman" w:hAnsi="Times New Roman"/>
          <w:b/>
          <w:sz w:val="22"/>
          <w:szCs w:val="22"/>
        </w:rPr>
      </w:pPr>
      <w:r w:rsidRPr="000826AD">
        <w:rPr>
          <w:rFonts w:ascii="Times New Roman" w:hAnsi="Times New Roman"/>
          <w:b/>
          <w:sz w:val="22"/>
          <w:szCs w:val="22"/>
        </w:rPr>
        <w:t xml:space="preserve">Application reference: </w:t>
      </w:r>
      <w:r w:rsidRPr="00FD2E17">
        <w:rPr>
          <w:rFonts w:ascii="Times New Roman" w:hAnsi="Times New Roman"/>
          <w:b/>
          <w:sz w:val="22"/>
          <w:szCs w:val="22"/>
          <w:highlight w:val="yellow"/>
        </w:rPr>
        <w:t>&lt; Number and title &gt;</w:t>
      </w:r>
    </w:p>
    <w:p w14:paraId="34C9ABDC" w14:textId="77777777" w:rsidR="001B7B0C" w:rsidRPr="000826AD" w:rsidRDefault="001B7B0C" w:rsidP="001B7B0C">
      <w:pPr>
        <w:rPr>
          <w:rFonts w:ascii="Times New Roman" w:hAnsi="Times New Roman"/>
          <w:sz w:val="22"/>
          <w:szCs w:val="22"/>
        </w:rPr>
      </w:pPr>
      <w:r w:rsidRPr="000826AD">
        <w:rPr>
          <w:rFonts w:ascii="Times New Roman" w:hAnsi="Times New Roman"/>
          <w:sz w:val="22"/>
          <w:szCs w:val="22"/>
        </w:rPr>
        <w:t>Dear Sir / Madam,</w:t>
      </w:r>
    </w:p>
    <w:p w14:paraId="6324B1FD" w14:textId="46F6BF72" w:rsidR="001B4333" w:rsidRPr="000826AD" w:rsidRDefault="00AA6767">
      <w:pPr>
        <w:jc w:val="both"/>
        <w:rPr>
          <w:rFonts w:ascii="Times New Roman" w:hAnsi="Times New Roman"/>
          <w:sz w:val="22"/>
          <w:szCs w:val="22"/>
        </w:rPr>
      </w:pPr>
      <w:r w:rsidRPr="000826AD">
        <w:rPr>
          <w:rFonts w:ascii="Times New Roman" w:hAnsi="Times New Roman"/>
          <w:sz w:val="22"/>
          <w:szCs w:val="22"/>
        </w:rPr>
        <w:t xml:space="preserve">With reference to the above application and </w:t>
      </w:r>
      <w:r w:rsidR="000826AD">
        <w:rPr>
          <w:rFonts w:ascii="Times New Roman" w:hAnsi="Times New Roman"/>
          <w:sz w:val="22"/>
          <w:szCs w:val="22"/>
        </w:rPr>
        <w:t>having checked</w:t>
      </w:r>
      <w:r w:rsidRPr="000826AD">
        <w:rPr>
          <w:rFonts w:ascii="Times New Roman" w:hAnsi="Times New Roman"/>
          <w:sz w:val="22"/>
          <w:szCs w:val="22"/>
        </w:rPr>
        <w:t xml:space="preserve"> the documents </w:t>
      </w:r>
      <w:r w:rsidR="000826AD">
        <w:rPr>
          <w:rFonts w:ascii="Times New Roman" w:hAnsi="Times New Roman"/>
          <w:sz w:val="22"/>
          <w:szCs w:val="22"/>
        </w:rPr>
        <w:t xml:space="preserve">in </w:t>
      </w:r>
      <w:r w:rsidR="000826AD" w:rsidRPr="000826AD">
        <w:rPr>
          <w:rFonts w:ascii="Times New Roman" w:hAnsi="Times New Roman"/>
          <w:sz w:val="22"/>
          <w:szCs w:val="22"/>
        </w:rPr>
        <w:t>support</w:t>
      </w:r>
      <w:r w:rsidR="000826AD">
        <w:rPr>
          <w:rFonts w:ascii="Times New Roman" w:hAnsi="Times New Roman"/>
          <w:sz w:val="22"/>
          <w:szCs w:val="22"/>
        </w:rPr>
        <w:t xml:space="preserve"> of</w:t>
      </w:r>
      <w:r w:rsidR="000826AD" w:rsidRPr="000826AD">
        <w:rPr>
          <w:rFonts w:ascii="Times New Roman" w:hAnsi="Times New Roman"/>
          <w:sz w:val="22"/>
          <w:szCs w:val="22"/>
        </w:rPr>
        <w:t xml:space="preserve"> </w:t>
      </w:r>
      <w:r w:rsidRPr="000826AD">
        <w:rPr>
          <w:rFonts w:ascii="Times New Roman" w:hAnsi="Times New Roman"/>
          <w:sz w:val="22"/>
          <w:szCs w:val="22"/>
        </w:rPr>
        <w:t xml:space="preserve">the eligibility of your organisation, possible </w:t>
      </w:r>
      <w:r w:rsidR="00F16CCD">
        <w:rPr>
          <w:rFonts w:ascii="Times New Roman" w:hAnsi="Times New Roman"/>
          <w:sz w:val="22"/>
          <w:szCs w:val="22"/>
        </w:rPr>
        <w:t>co-beneficiary</w:t>
      </w:r>
      <w:r w:rsidR="00B95F92" w:rsidRPr="000826AD">
        <w:rPr>
          <w:rFonts w:ascii="Times New Roman" w:hAnsi="Times New Roman"/>
          <w:sz w:val="22"/>
          <w:szCs w:val="22"/>
        </w:rPr>
        <w:t>(</w:t>
      </w:r>
      <w:r w:rsidR="00F16CCD">
        <w:rPr>
          <w:rFonts w:ascii="Times New Roman" w:hAnsi="Times New Roman"/>
          <w:sz w:val="22"/>
          <w:szCs w:val="22"/>
        </w:rPr>
        <w:t>ie</w:t>
      </w:r>
      <w:r w:rsidRPr="000826AD">
        <w:rPr>
          <w:rFonts w:ascii="Times New Roman" w:hAnsi="Times New Roman"/>
          <w:sz w:val="22"/>
          <w:szCs w:val="22"/>
        </w:rPr>
        <w:t>s</w:t>
      </w:r>
      <w:r w:rsidR="00B95F92" w:rsidRPr="000826AD">
        <w:rPr>
          <w:rFonts w:ascii="Times New Roman" w:hAnsi="Times New Roman"/>
          <w:sz w:val="22"/>
          <w:szCs w:val="22"/>
        </w:rPr>
        <w:t>)</w:t>
      </w:r>
      <w:r w:rsidR="00C762F8">
        <w:rPr>
          <w:rFonts w:ascii="Times New Roman" w:hAnsi="Times New Roman"/>
          <w:sz w:val="22"/>
          <w:szCs w:val="22"/>
        </w:rPr>
        <w:t xml:space="preserve"> and</w:t>
      </w:r>
      <w:r w:rsidR="00F16CCD">
        <w:rPr>
          <w:rFonts w:ascii="Times New Roman" w:hAnsi="Times New Roman"/>
          <w:sz w:val="22"/>
          <w:szCs w:val="22"/>
        </w:rPr>
        <w:t xml:space="preserve"> affiliated entity(ies)</w:t>
      </w:r>
      <w:r w:rsidRPr="000826AD">
        <w:rPr>
          <w:rFonts w:ascii="Times New Roman" w:hAnsi="Times New Roman"/>
          <w:sz w:val="22"/>
          <w:szCs w:val="22"/>
        </w:rPr>
        <w:t>,</w:t>
      </w:r>
    </w:p>
    <w:p w14:paraId="11CD1CE4" w14:textId="77777777" w:rsidR="001B4333" w:rsidRPr="000826AD" w:rsidRDefault="001B4333" w:rsidP="006B3CB2">
      <w:pPr>
        <w:jc w:val="both"/>
        <w:rPr>
          <w:rFonts w:ascii="Times New Roman" w:hAnsi="Times New Roman"/>
          <w:sz w:val="22"/>
          <w:szCs w:val="22"/>
        </w:rPr>
      </w:pPr>
      <w:r w:rsidRPr="000826AD">
        <w:rPr>
          <w:rFonts w:ascii="Times New Roman" w:hAnsi="Times New Roman"/>
          <w:sz w:val="22"/>
          <w:szCs w:val="22"/>
          <w:highlight w:val="yellow"/>
        </w:rPr>
        <w:t>NEGATIVE ANSWER</w:t>
      </w:r>
    </w:p>
    <w:p w14:paraId="04DA127A" w14:textId="3941BD40" w:rsidR="00B8478C" w:rsidRPr="000826AD" w:rsidRDefault="00BE27FE">
      <w:pPr>
        <w:jc w:val="both"/>
        <w:rPr>
          <w:rFonts w:ascii="Times New Roman" w:hAnsi="Times New Roman"/>
          <w:sz w:val="22"/>
          <w:szCs w:val="22"/>
        </w:rPr>
      </w:pPr>
      <w:r w:rsidRPr="000826AD">
        <w:rPr>
          <w:rFonts w:ascii="Times New Roman" w:hAnsi="Times New Roman"/>
          <w:sz w:val="22"/>
          <w:szCs w:val="22"/>
        </w:rPr>
        <w:t>[</w:t>
      </w:r>
      <w:r w:rsidR="001B4333" w:rsidRPr="000826AD">
        <w:rPr>
          <w:rFonts w:ascii="Times New Roman" w:hAnsi="Times New Roman"/>
          <w:sz w:val="22"/>
          <w:szCs w:val="22"/>
        </w:rPr>
        <w:t>I regret to inform you that you</w:t>
      </w:r>
      <w:r w:rsidR="00AA6767" w:rsidRPr="000826AD">
        <w:rPr>
          <w:rFonts w:ascii="Times New Roman" w:hAnsi="Times New Roman"/>
          <w:sz w:val="22"/>
          <w:szCs w:val="22"/>
        </w:rPr>
        <w:t xml:space="preserve"> that your application </w:t>
      </w:r>
      <w:r w:rsidR="00BA05B1" w:rsidRPr="000826AD">
        <w:rPr>
          <w:rFonts w:ascii="Times New Roman" w:hAnsi="Times New Roman"/>
          <w:sz w:val="22"/>
          <w:szCs w:val="22"/>
        </w:rPr>
        <w:t xml:space="preserve">has not been selected by the </w:t>
      </w:r>
      <w:r w:rsidR="00C337B1">
        <w:rPr>
          <w:rFonts w:ascii="Times New Roman" w:hAnsi="Times New Roman"/>
          <w:sz w:val="22"/>
          <w:szCs w:val="22"/>
        </w:rPr>
        <w:t>c</w:t>
      </w:r>
      <w:r w:rsidR="00BA05B1" w:rsidRPr="000826AD">
        <w:rPr>
          <w:rFonts w:ascii="Times New Roman" w:hAnsi="Times New Roman"/>
          <w:sz w:val="22"/>
          <w:szCs w:val="22"/>
        </w:rPr>
        <w:t xml:space="preserve">ontracting </w:t>
      </w:r>
      <w:r w:rsidR="00C337B1">
        <w:rPr>
          <w:rFonts w:ascii="Times New Roman" w:hAnsi="Times New Roman"/>
          <w:sz w:val="22"/>
          <w:szCs w:val="22"/>
        </w:rPr>
        <w:t>a</w:t>
      </w:r>
      <w:r w:rsidR="00BA05B1" w:rsidRPr="000826AD">
        <w:rPr>
          <w:rFonts w:ascii="Times New Roman" w:hAnsi="Times New Roman"/>
          <w:sz w:val="22"/>
          <w:szCs w:val="22"/>
        </w:rPr>
        <w:t xml:space="preserve">uthority for </w:t>
      </w:r>
      <w:r w:rsidR="000826AD">
        <w:rPr>
          <w:rFonts w:ascii="Times New Roman" w:hAnsi="Times New Roman"/>
          <w:sz w:val="22"/>
          <w:szCs w:val="22"/>
        </w:rPr>
        <w:t xml:space="preserve">the </w:t>
      </w:r>
      <w:r w:rsidR="00BA05B1" w:rsidRPr="000826AD">
        <w:rPr>
          <w:rFonts w:ascii="Times New Roman" w:hAnsi="Times New Roman"/>
          <w:sz w:val="22"/>
          <w:szCs w:val="22"/>
        </w:rPr>
        <w:t>award of a grant for the foll</w:t>
      </w:r>
      <w:r w:rsidR="004E3638" w:rsidRPr="000826AD">
        <w:rPr>
          <w:rFonts w:ascii="Times New Roman" w:hAnsi="Times New Roman"/>
          <w:sz w:val="22"/>
          <w:szCs w:val="22"/>
        </w:rPr>
        <w:t>owing</w:t>
      </w:r>
      <w:r w:rsidR="00B8478C" w:rsidRPr="000826AD">
        <w:rPr>
          <w:rFonts w:ascii="Times New Roman" w:hAnsi="Times New Roman"/>
          <w:sz w:val="22"/>
          <w:szCs w:val="22"/>
        </w:rPr>
        <w:t xml:space="preserve"> </w:t>
      </w:r>
      <w:r w:rsidR="004E3638" w:rsidRPr="000826AD">
        <w:rPr>
          <w:rFonts w:ascii="Times New Roman" w:hAnsi="Times New Roman"/>
          <w:sz w:val="22"/>
          <w:szCs w:val="22"/>
        </w:rPr>
        <w:t>reason(s)</w:t>
      </w:r>
      <w:r w:rsidR="001B7B0C">
        <w:rPr>
          <w:rFonts w:ascii="Times New Roman" w:hAnsi="Times New Roman"/>
          <w:sz w:val="22"/>
          <w:szCs w:val="22"/>
        </w:rPr>
        <w:t>:</w:t>
      </w:r>
    </w:p>
    <w:p w14:paraId="3D0375E9" w14:textId="77777777" w:rsidR="004E3638" w:rsidRPr="000826AD" w:rsidRDefault="00C36031">
      <w:pPr>
        <w:jc w:val="both"/>
        <w:rPr>
          <w:rFonts w:ascii="Times New Roman" w:hAnsi="Times New Roman"/>
          <w:sz w:val="22"/>
          <w:szCs w:val="22"/>
        </w:rPr>
      </w:pPr>
      <w:r w:rsidRPr="000826AD">
        <w:rPr>
          <w:rFonts w:ascii="Times New Roman" w:hAnsi="Times New Roman"/>
          <w:sz w:val="22"/>
          <w:szCs w:val="22"/>
          <w:highlight w:val="yellow"/>
        </w:rPr>
        <w:t>Delete rows not applicable</w:t>
      </w:r>
    </w:p>
    <w:p w14:paraId="48CF5033" w14:textId="77777777" w:rsidR="00BA05B1" w:rsidRPr="00FD2E17" w:rsidRDefault="00BA05B1" w:rsidP="006B3CB2">
      <w:pPr>
        <w:numPr>
          <w:ilvl w:val="0"/>
          <w:numId w:val="17"/>
        </w:numPr>
        <w:tabs>
          <w:tab w:val="clear" w:pos="360"/>
          <w:tab w:val="num" w:pos="284"/>
        </w:tabs>
        <w:ind w:left="284" w:right="-142" w:hanging="284"/>
        <w:jc w:val="both"/>
        <w:rPr>
          <w:rFonts w:ascii="Times New Roman" w:hAnsi="Times New Roman"/>
          <w:sz w:val="22"/>
          <w:szCs w:val="22"/>
          <w:highlight w:val="yellow"/>
        </w:rPr>
      </w:pPr>
      <w:r w:rsidRPr="000826AD">
        <w:rPr>
          <w:rFonts w:ascii="Times New Roman" w:hAnsi="Times New Roman"/>
          <w:sz w:val="22"/>
          <w:szCs w:val="22"/>
        </w:rPr>
        <w:t xml:space="preserve">The following requested supporting documents were not provided </w:t>
      </w:r>
      <w:r w:rsidR="000826AD">
        <w:rPr>
          <w:rFonts w:ascii="Times New Roman" w:hAnsi="Times New Roman"/>
          <w:sz w:val="22"/>
          <w:szCs w:val="22"/>
        </w:rPr>
        <w:t xml:space="preserve">by </w:t>
      </w:r>
      <w:r w:rsidRPr="000826AD">
        <w:rPr>
          <w:rFonts w:ascii="Times New Roman" w:hAnsi="Times New Roman"/>
          <w:sz w:val="22"/>
          <w:szCs w:val="22"/>
        </w:rPr>
        <w:t xml:space="preserve">the deadline </w:t>
      </w:r>
      <w:r w:rsidR="000826AD" w:rsidRPr="000826AD">
        <w:rPr>
          <w:rFonts w:ascii="Times New Roman" w:hAnsi="Times New Roman"/>
          <w:sz w:val="22"/>
          <w:szCs w:val="22"/>
        </w:rPr>
        <w:t>set</w:t>
      </w:r>
      <w:r w:rsidR="000826AD">
        <w:rPr>
          <w:rFonts w:ascii="Times New Roman" w:hAnsi="Times New Roman"/>
          <w:sz w:val="22"/>
          <w:szCs w:val="22"/>
        </w:rPr>
        <w:t>:</w:t>
      </w:r>
      <w:r w:rsidR="000826AD" w:rsidRPr="000826AD">
        <w:rPr>
          <w:rFonts w:ascii="Times New Roman" w:hAnsi="Times New Roman"/>
          <w:sz w:val="22"/>
          <w:szCs w:val="22"/>
        </w:rPr>
        <w:t xml:space="preserve"> </w:t>
      </w:r>
      <w:r w:rsidR="00B611E4" w:rsidRPr="00FD2E17">
        <w:rPr>
          <w:rFonts w:ascii="Times New Roman" w:hAnsi="Times New Roman"/>
          <w:sz w:val="22"/>
          <w:szCs w:val="22"/>
          <w:highlight w:val="yellow"/>
        </w:rPr>
        <w:t>&lt;list documents&gt;</w:t>
      </w:r>
    </w:p>
    <w:p w14:paraId="54448539" w14:textId="77777777" w:rsidR="004E3638" w:rsidRPr="000826AD" w:rsidRDefault="000826AD"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Y</w:t>
      </w:r>
      <w:r w:rsidR="004E3638" w:rsidRPr="000826AD">
        <w:rPr>
          <w:rFonts w:ascii="Times New Roman" w:hAnsi="Times New Roman"/>
          <w:sz w:val="22"/>
          <w:szCs w:val="22"/>
        </w:rPr>
        <w:t xml:space="preserve">our </w:t>
      </w:r>
      <w:r w:rsidR="00BA05B1" w:rsidRPr="000826AD">
        <w:rPr>
          <w:rFonts w:ascii="Times New Roman" w:hAnsi="Times New Roman"/>
          <w:sz w:val="22"/>
          <w:szCs w:val="22"/>
        </w:rPr>
        <w:t xml:space="preserve">organisation is not eligible according to the criteria set out in the </w:t>
      </w:r>
      <w:r w:rsidR="00D35906">
        <w:rPr>
          <w:rFonts w:ascii="Times New Roman" w:hAnsi="Times New Roman"/>
          <w:sz w:val="22"/>
          <w:szCs w:val="22"/>
        </w:rPr>
        <w:t>g</w:t>
      </w:r>
      <w:r w:rsidR="00BA05B1" w:rsidRPr="000826AD">
        <w:rPr>
          <w:rFonts w:ascii="Times New Roman" w:hAnsi="Times New Roman"/>
          <w:sz w:val="22"/>
          <w:szCs w:val="22"/>
        </w:rPr>
        <w:t xml:space="preserve">uidelines for </w:t>
      </w:r>
      <w:r w:rsidR="00D35906">
        <w:rPr>
          <w:rFonts w:ascii="Times New Roman" w:hAnsi="Times New Roman"/>
          <w:sz w:val="22"/>
          <w:szCs w:val="22"/>
        </w:rPr>
        <w:t>a</w:t>
      </w:r>
      <w:r w:rsidR="00BA05B1" w:rsidRPr="000826AD">
        <w:rPr>
          <w:rFonts w:ascii="Times New Roman" w:hAnsi="Times New Roman"/>
          <w:sz w:val="22"/>
          <w:szCs w:val="22"/>
        </w:rPr>
        <w:t>pplicants</w:t>
      </w:r>
      <w:r>
        <w:rPr>
          <w:rFonts w:ascii="Times New Roman" w:hAnsi="Times New Roman"/>
          <w:sz w:val="22"/>
          <w:szCs w:val="22"/>
        </w:rPr>
        <w:t>.</w:t>
      </w:r>
    </w:p>
    <w:p w14:paraId="63B7CD99" w14:textId="77777777" w:rsidR="001B4333" w:rsidRDefault="000826AD"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O</w:t>
      </w:r>
      <w:r w:rsidR="00BA05B1" w:rsidRPr="000826AD">
        <w:rPr>
          <w:rFonts w:ascii="Times New Roman" w:hAnsi="Times New Roman"/>
          <w:sz w:val="22"/>
          <w:szCs w:val="22"/>
        </w:rPr>
        <w:t xml:space="preserve">ne or more of </w:t>
      </w:r>
      <w:r w:rsidR="006F1A36">
        <w:rPr>
          <w:rFonts w:ascii="Times New Roman" w:hAnsi="Times New Roman"/>
          <w:sz w:val="22"/>
          <w:szCs w:val="22"/>
        </w:rPr>
        <w:t xml:space="preserve">the co-applicants </w:t>
      </w:r>
      <w:r w:rsidR="00BA05B1" w:rsidRPr="000826AD">
        <w:rPr>
          <w:rFonts w:ascii="Times New Roman" w:hAnsi="Times New Roman"/>
          <w:sz w:val="22"/>
          <w:szCs w:val="22"/>
        </w:rPr>
        <w:t xml:space="preserve">is not eligible according to the criteria set out in the </w:t>
      </w:r>
      <w:r w:rsidR="00D35906">
        <w:rPr>
          <w:rFonts w:ascii="Times New Roman" w:hAnsi="Times New Roman"/>
          <w:sz w:val="22"/>
          <w:szCs w:val="22"/>
        </w:rPr>
        <w:t>g</w:t>
      </w:r>
      <w:r w:rsidR="00BA05B1" w:rsidRPr="000826AD">
        <w:rPr>
          <w:rFonts w:ascii="Times New Roman" w:hAnsi="Times New Roman"/>
          <w:sz w:val="22"/>
          <w:szCs w:val="22"/>
        </w:rPr>
        <w:t xml:space="preserve">uidelines for </w:t>
      </w:r>
      <w:r w:rsidR="00D35906">
        <w:rPr>
          <w:rFonts w:ascii="Times New Roman" w:hAnsi="Times New Roman"/>
          <w:sz w:val="22"/>
          <w:szCs w:val="22"/>
        </w:rPr>
        <w:t>a</w:t>
      </w:r>
      <w:r w:rsidR="00BA05B1" w:rsidRPr="000826AD">
        <w:rPr>
          <w:rFonts w:ascii="Times New Roman" w:hAnsi="Times New Roman"/>
          <w:sz w:val="22"/>
          <w:szCs w:val="22"/>
        </w:rPr>
        <w:t>pplicants</w:t>
      </w:r>
      <w:r>
        <w:rPr>
          <w:rFonts w:ascii="Times New Roman" w:hAnsi="Times New Roman"/>
          <w:sz w:val="22"/>
          <w:szCs w:val="22"/>
        </w:rPr>
        <w:t>.</w:t>
      </w:r>
    </w:p>
    <w:p w14:paraId="1D574405" w14:textId="1995EC73" w:rsidR="006F1A36" w:rsidRDefault="006F1A36"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 xml:space="preserve">One or more of your affiliated entities is not eligible according to the criteria set out in the </w:t>
      </w:r>
      <w:r w:rsidR="00D35906">
        <w:rPr>
          <w:rFonts w:ascii="Times New Roman" w:hAnsi="Times New Roman"/>
          <w:sz w:val="22"/>
          <w:szCs w:val="22"/>
        </w:rPr>
        <w:t>g</w:t>
      </w:r>
      <w:r>
        <w:rPr>
          <w:rFonts w:ascii="Times New Roman" w:hAnsi="Times New Roman"/>
          <w:sz w:val="22"/>
          <w:szCs w:val="22"/>
        </w:rPr>
        <w:t xml:space="preserve">uidelines for </w:t>
      </w:r>
      <w:r w:rsidR="00D35906">
        <w:rPr>
          <w:rFonts w:ascii="Times New Roman" w:hAnsi="Times New Roman"/>
          <w:sz w:val="22"/>
          <w:szCs w:val="22"/>
        </w:rPr>
        <w:t>a</w:t>
      </w:r>
      <w:r>
        <w:rPr>
          <w:rFonts w:ascii="Times New Roman" w:hAnsi="Times New Roman"/>
          <w:sz w:val="22"/>
          <w:szCs w:val="22"/>
        </w:rPr>
        <w:t>pplicants.</w:t>
      </w:r>
    </w:p>
    <w:p w14:paraId="279CAFE7" w14:textId="0B8B9F35" w:rsidR="000C38DE" w:rsidRDefault="000C38DE"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Your organisation is not compliant with the exclusion criteria set out in the guidelines for applicants</w:t>
      </w:r>
      <w:r w:rsidR="008A7FC2">
        <w:rPr>
          <w:rFonts w:ascii="Times New Roman" w:hAnsi="Times New Roman"/>
          <w:sz w:val="22"/>
          <w:szCs w:val="22"/>
        </w:rPr>
        <w:t>.</w:t>
      </w:r>
    </w:p>
    <w:p w14:paraId="17C8D243" w14:textId="4D5C809C" w:rsidR="000C38DE" w:rsidRDefault="000C38DE"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One or more of the co-applicants is not compliant with the exclusion criteria set out in the guidelines for applicants</w:t>
      </w:r>
      <w:r w:rsidR="008A7FC2">
        <w:rPr>
          <w:rFonts w:ascii="Times New Roman" w:hAnsi="Times New Roman"/>
          <w:sz w:val="22"/>
          <w:szCs w:val="22"/>
        </w:rPr>
        <w:t>.</w:t>
      </w:r>
    </w:p>
    <w:p w14:paraId="362C60E5" w14:textId="3D8B7EBB" w:rsidR="000C38DE" w:rsidRPr="000826AD" w:rsidRDefault="000C38DE" w:rsidP="006B3CB2">
      <w:pPr>
        <w:numPr>
          <w:ilvl w:val="0"/>
          <w:numId w:val="17"/>
        </w:numPr>
        <w:tabs>
          <w:tab w:val="clear" w:pos="360"/>
          <w:tab w:val="num" w:pos="284"/>
        </w:tabs>
        <w:ind w:left="284" w:right="-142" w:hanging="284"/>
        <w:jc w:val="both"/>
        <w:rPr>
          <w:rFonts w:ascii="Times New Roman" w:hAnsi="Times New Roman"/>
          <w:sz w:val="22"/>
          <w:szCs w:val="22"/>
        </w:rPr>
      </w:pPr>
      <w:r>
        <w:rPr>
          <w:rFonts w:ascii="Times New Roman" w:hAnsi="Times New Roman"/>
          <w:sz w:val="22"/>
          <w:szCs w:val="22"/>
        </w:rPr>
        <w:t xml:space="preserve">One or more of your affiliated entities is </w:t>
      </w:r>
      <w:r w:rsidR="008A7FC2">
        <w:rPr>
          <w:rFonts w:ascii="Times New Roman" w:hAnsi="Times New Roman"/>
          <w:sz w:val="22"/>
          <w:szCs w:val="22"/>
        </w:rPr>
        <w:t>not compliant with the exclusion criteria set out in the guidelines for applicants.</w:t>
      </w:r>
    </w:p>
    <w:p w14:paraId="37D93AB3" w14:textId="77777777" w:rsidR="00BA05B1" w:rsidRPr="000826AD" w:rsidRDefault="00BA05B1" w:rsidP="006B3CB2">
      <w:pPr>
        <w:numPr>
          <w:ilvl w:val="0"/>
          <w:numId w:val="17"/>
        </w:numPr>
        <w:tabs>
          <w:tab w:val="clear" w:pos="360"/>
          <w:tab w:val="num" w:pos="284"/>
        </w:tabs>
        <w:ind w:left="284" w:right="-142" w:hanging="284"/>
        <w:jc w:val="both"/>
        <w:rPr>
          <w:rFonts w:ascii="Times New Roman" w:hAnsi="Times New Roman"/>
          <w:sz w:val="22"/>
          <w:szCs w:val="22"/>
        </w:rPr>
      </w:pPr>
      <w:r w:rsidRPr="00FD2E17">
        <w:rPr>
          <w:rFonts w:ascii="Times New Roman" w:hAnsi="Times New Roman"/>
          <w:sz w:val="22"/>
          <w:szCs w:val="22"/>
          <w:highlight w:val="yellow"/>
        </w:rPr>
        <w:t>&lt;</w:t>
      </w:r>
      <w:r w:rsidR="000826AD" w:rsidRPr="00FD2E17">
        <w:rPr>
          <w:rFonts w:ascii="Times New Roman" w:hAnsi="Times New Roman"/>
          <w:sz w:val="22"/>
          <w:szCs w:val="22"/>
          <w:highlight w:val="yellow"/>
        </w:rPr>
        <w:t>An</w:t>
      </w:r>
      <w:r w:rsidRPr="00FD2E17">
        <w:rPr>
          <w:rFonts w:ascii="Times New Roman" w:hAnsi="Times New Roman"/>
          <w:sz w:val="22"/>
          <w:szCs w:val="22"/>
          <w:highlight w:val="yellow"/>
        </w:rPr>
        <w:t>other reason, to be specified&gt;</w:t>
      </w:r>
      <w:r w:rsidR="000826AD">
        <w:rPr>
          <w:rFonts w:ascii="Times New Roman" w:hAnsi="Times New Roman"/>
          <w:sz w:val="22"/>
          <w:szCs w:val="22"/>
        </w:rPr>
        <w:t>.</w:t>
      </w:r>
    </w:p>
    <w:p w14:paraId="23ADB86D" w14:textId="05F7710E" w:rsidR="00211B94" w:rsidRPr="00134536" w:rsidRDefault="00211B94" w:rsidP="00F776DA">
      <w:pPr>
        <w:jc w:val="both"/>
        <w:rPr>
          <w:rFonts w:ascii="Times New Roman" w:hAnsi="Times New Roman"/>
          <w:sz w:val="22"/>
          <w:szCs w:val="22"/>
        </w:rPr>
      </w:pPr>
      <w:r w:rsidRPr="00134536">
        <w:rPr>
          <w:rFonts w:ascii="Times New Roman" w:hAnsi="Times New Roman"/>
          <w:sz w:val="22"/>
          <w:szCs w:val="22"/>
        </w:rPr>
        <w:t xml:space="preserve">Should you believe that your rights have been adversely affected by this decision you might consider consulting </w:t>
      </w:r>
      <w:r w:rsidR="002C1E1A">
        <w:rPr>
          <w:rFonts w:ascii="Times New Roman" w:hAnsi="Times New Roman"/>
          <w:sz w:val="22"/>
          <w:szCs w:val="22"/>
        </w:rPr>
        <w:t>S</w:t>
      </w:r>
      <w:r w:rsidRPr="00134536">
        <w:rPr>
          <w:rFonts w:ascii="Times New Roman" w:hAnsi="Times New Roman"/>
          <w:sz w:val="22"/>
          <w:szCs w:val="22"/>
        </w:rPr>
        <w:t xml:space="preserve">ection </w:t>
      </w:r>
      <w:r w:rsidR="002C1E1A">
        <w:rPr>
          <w:rFonts w:ascii="Times New Roman" w:hAnsi="Times New Roman"/>
          <w:sz w:val="22"/>
          <w:szCs w:val="22"/>
        </w:rPr>
        <w:t>2.12.</w:t>
      </w:r>
      <w:r w:rsidRPr="00134536">
        <w:rPr>
          <w:rFonts w:ascii="Times New Roman" w:hAnsi="Times New Roman"/>
          <w:sz w:val="22"/>
          <w:szCs w:val="22"/>
        </w:rPr>
        <w:t xml:space="preserve"> of the </w:t>
      </w:r>
      <w:r w:rsidR="002C1E1A">
        <w:rPr>
          <w:rFonts w:ascii="Times New Roman" w:hAnsi="Times New Roman"/>
          <w:sz w:val="22"/>
          <w:szCs w:val="22"/>
        </w:rPr>
        <w:t>p</w:t>
      </w:r>
      <w:r w:rsidRPr="00134536">
        <w:rPr>
          <w:rFonts w:ascii="Times New Roman" w:hAnsi="Times New Roman"/>
          <w:sz w:val="22"/>
          <w:szCs w:val="22"/>
        </w:rPr>
        <w:t xml:space="preserve">ractical </w:t>
      </w:r>
      <w:r w:rsidR="002C1E1A">
        <w:rPr>
          <w:rFonts w:ascii="Times New Roman" w:hAnsi="Times New Roman"/>
          <w:sz w:val="22"/>
          <w:szCs w:val="22"/>
        </w:rPr>
        <w:t>g</w:t>
      </w:r>
      <w:r w:rsidRPr="00134536">
        <w:rPr>
          <w:rFonts w:ascii="Times New Roman" w:hAnsi="Times New Roman"/>
          <w:sz w:val="22"/>
          <w:szCs w:val="22"/>
        </w:rPr>
        <w:t>uide (</w:t>
      </w:r>
      <w:hyperlink r:id="rId8" w:anchor="id-2.Basicrules-2.12.Legalremedies" w:history="1">
        <w:r w:rsidR="009D14A2" w:rsidRPr="00DB22BC">
          <w:rPr>
            <w:rStyle w:val="Hyperlink"/>
            <w:rFonts w:ascii="Times New Roman" w:hAnsi="Times New Roman"/>
            <w:sz w:val="22"/>
            <w:szCs w:val="22"/>
          </w:rPr>
          <w:t>https://wikis.ec.europa.eu/display/ExactExternalWiki/2.+Basic+rules#id-2.Basicrules-2.12.Legalremedies</w:t>
        </w:r>
      </w:hyperlink>
      <w:r w:rsidRPr="00134536">
        <w:rPr>
          <w:rFonts w:ascii="Times New Roman" w:hAnsi="Times New Roman"/>
          <w:sz w:val="22"/>
          <w:szCs w:val="22"/>
        </w:rPr>
        <w:t>), which contains all information on the available means of redress to contest this decision, including the nature of the redress, the body or bodies before which they can be brought, the time limits for their exercise and the conditions that need to be fulfilled to bring such actions.</w:t>
      </w:r>
    </w:p>
    <w:p w14:paraId="5A88E771" w14:textId="77777777" w:rsidR="00BA05B1" w:rsidRPr="00134536" w:rsidRDefault="00BA05B1" w:rsidP="002A0713">
      <w:pPr>
        <w:ind w:right="-142"/>
        <w:jc w:val="both"/>
        <w:rPr>
          <w:rFonts w:ascii="Times New Roman" w:hAnsi="Times New Roman"/>
          <w:sz w:val="22"/>
          <w:szCs w:val="22"/>
        </w:rPr>
      </w:pPr>
      <w:r w:rsidRPr="00134536">
        <w:rPr>
          <w:rFonts w:ascii="Times New Roman" w:hAnsi="Times New Roman"/>
          <w:sz w:val="22"/>
          <w:szCs w:val="22"/>
        </w:rPr>
        <w:t xml:space="preserve">I </w:t>
      </w:r>
      <w:r w:rsidR="000826AD" w:rsidRPr="00134536">
        <w:rPr>
          <w:rFonts w:ascii="Times New Roman" w:hAnsi="Times New Roman"/>
          <w:sz w:val="22"/>
          <w:szCs w:val="22"/>
        </w:rPr>
        <w:t xml:space="preserve">would also like to </w:t>
      </w:r>
      <w:r w:rsidRPr="00134536">
        <w:rPr>
          <w:rFonts w:ascii="Times New Roman" w:hAnsi="Times New Roman"/>
          <w:sz w:val="22"/>
          <w:szCs w:val="22"/>
        </w:rPr>
        <w:t xml:space="preserve">take this opportunity to thank you for your participation in </w:t>
      </w:r>
      <w:r w:rsidR="000826AD" w:rsidRPr="00134536">
        <w:rPr>
          <w:rFonts w:ascii="Times New Roman" w:hAnsi="Times New Roman"/>
          <w:sz w:val="22"/>
          <w:szCs w:val="22"/>
        </w:rPr>
        <w:t xml:space="preserve">this </w:t>
      </w:r>
      <w:r w:rsidRPr="00134536">
        <w:rPr>
          <w:rFonts w:ascii="Times New Roman" w:hAnsi="Times New Roman"/>
          <w:sz w:val="22"/>
          <w:szCs w:val="22"/>
        </w:rPr>
        <w:t>call for proposals.</w:t>
      </w:r>
      <w:r w:rsidR="00BE27FE" w:rsidRPr="00134536">
        <w:rPr>
          <w:rFonts w:ascii="Times New Roman" w:hAnsi="Times New Roman"/>
          <w:sz w:val="22"/>
          <w:szCs w:val="22"/>
        </w:rPr>
        <w:t>]</w:t>
      </w:r>
    </w:p>
    <w:p w14:paraId="5123BC95" w14:textId="77777777" w:rsidR="00196A1A" w:rsidRPr="000826AD" w:rsidRDefault="00196A1A" w:rsidP="002A0713">
      <w:pPr>
        <w:jc w:val="both"/>
        <w:rPr>
          <w:rFonts w:ascii="Times New Roman" w:hAnsi="Times New Roman"/>
          <w:sz w:val="22"/>
          <w:szCs w:val="22"/>
        </w:rPr>
      </w:pPr>
      <w:r w:rsidRPr="000826AD">
        <w:rPr>
          <w:rFonts w:ascii="Times New Roman" w:hAnsi="Times New Roman"/>
          <w:sz w:val="22"/>
          <w:szCs w:val="22"/>
          <w:highlight w:val="yellow"/>
        </w:rPr>
        <w:lastRenderedPageBreak/>
        <w:t>RESERVE LIST</w:t>
      </w:r>
    </w:p>
    <w:p w14:paraId="6306747F" w14:textId="77777777" w:rsidR="00A301F9" w:rsidRPr="000826AD" w:rsidRDefault="00A301F9" w:rsidP="002A0713">
      <w:pPr>
        <w:jc w:val="both"/>
        <w:rPr>
          <w:rFonts w:ascii="Times New Roman" w:hAnsi="Times New Roman"/>
          <w:sz w:val="22"/>
          <w:szCs w:val="22"/>
        </w:rPr>
      </w:pPr>
      <w:r w:rsidRPr="000826AD">
        <w:rPr>
          <w:rFonts w:ascii="Times New Roman" w:hAnsi="Times New Roman"/>
          <w:sz w:val="22"/>
          <w:szCs w:val="22"/>
          <w:highlight w:val="yellow"/>
        </w:rPr>
        <w:t>Delete rows not applicable</w:t>
      </w:r>
    </w:p>
    <w:p w14:paraId="09B01A36" w14:textId="77777777" w:rsidR="00BA05B1" w:rsidRPr="000826AD" w:rsidRDefault="00BE27FE" w:rsidP="00BA05B1">
      <w:pPr>
        <w:numPr>
          <w:ilvl w:val="0"/>
          <w:numId w:val="17"/>
        </w:numPr>
        <w:tabs>
          <w:tab w:val="clear" w:pos="360"/>
          <w:tab w:val="num" w:pos="284"/>
        </w:tabs>
        <w:ind w:left="284" w:right="-142" w:hanging="284"/>
        <w:jc w:val="both"/>
        <w:rPr>
          <w:rFonts w:ascii="Times New Roman" w:hAnsi="Times New Roman"/>
          <w:sz w:val="22"/>
          <w:szCs w:val="22"/>
        </w:rPr>
      </w:pPr>
      <w:r w:rsidRPr="000826AD">
        <w:rPr>
          <w:rFonts w:ascii="Times New Roman" w:hAnsi="Times New Roman"/>
          <w:sz w:val="22"/>
          <w:szCs w:val="22"/>
        </w:rPr>
        <w:t>[</w:t>
      </w:r>
      <w:r w:rsidR="00E57A98" w:rsidRPr="000826AD">
        <w:rPr>
          <w:rFonts w:ascii="Times New Roman" w:hAnsi="Times New Roman"/>
          <w:sz w:val="22"/>
          <w:szCs w:val="22"/>
        </w:rPr>
        <w:t>I regret</w:t>
      </w:r>
      <w:r w:rsidR="00BA05B1" w:rsidRPr="000826AD">
        <w:rPr>
          <w:rFonts w:ascii="Times New Roman" w:hAnsi="Times New Roman"/>
          <w:sz w:val="22"/>
          <w:szCs w:val="22"/>
        </w:rPr>
        <w:t xml:space="preserve"> to inform you that your application has not been considered as eligible for the following reason(s)</w:t>
      </w:r>
      <w:r w:rsidR="000826AD">
        <w:rPr>
          <w:rFonts w:ascii="Times New Roman" w:hAnsi="Times New Roman"/>
          <w:sz w:val="22"/>
          <w:szCs w:val="22"/>
        </w:rPr>
        <w:t>:</w:t>
      </w:r>
      <w:r w:rsidR="00BA05B1" w:rsidRPr="000826AD">
        <w:rPr>
          <w:rFonts w:ascii="Times New Roman" w:hAnsi="Times New Roman"/>
          <w:sz w:val="22"/>
          <w:szCs w:val="22"/>
        </w:rPr>
        <w:t xml:space="preserve"> </w:t>
      </w:r>
      <w:r w:rsidR="00BA05B1" w:rsidRPr="00FD2E17">
        <w:rPr>
          <w:rFonts w:ascii="Times New Roman" w:hAnsi="Times New Roman"/>
          <w:sz w:val="22"/>
          <w:szCs w:val="22"/>
          <w:highlight w:val="yellow"/>
        </w:rPr>
        <w:t>&lt;enter reasons&gt;</w:t>
      </w:r>
      <w:r w:rsidR="00BA05B1" w:rsidRPr="000826AD">
        <w:rPr>
          <w:rFonts w:ascii="Times New Roman" w:hAnsi="Times New Roman"/>
          <w:sz w:val="22"/>
          <w:szCs w:val="22"/>
        </w:rPr>
        <w:t xml:space="preserve"> and therefore cannot remain on the reserve list</w:t>
      </w:r>
      <w:r w:rsidR="00196A1A" w:rsidRPr="000826AD">
        <w:rPr>
          <w:rFonts w:ascii="Times New Roman" w:hAnsi="Times New Roman"/>
          <w:sz w:val="22"/>
          <w:szCs w:val="22"/>
        </w:rPr>
        <w:t>.</w:t>
      </w:r>
    </w:p>
    <w:p w14:paraId="43EA3693" w14:textId="77777777" w:rsidR="00211B94" w:rsidRDefault="00E57A98" w:rsidP="00F776DA">
      <w:pPr>
        <w:numPr>
          <w:ilvl w:val="0"/>
          <w:numId w:val="19"/>
        </w:numPr>
        <w:tabs>
          <w:tab w:val="clear" w:pos="360"/>
          <w:tab w:val="num" w:pos="284"/>
        </w:tabs>
        <w:ind w:left="284" w:right="-142" w:hanging="284"/>
        <w:jc w:val="both"/>
        <w:rPr>
          <w:rFonts w:ascii="Times New Roman" w:hAnsi="Times New Roman"/>
          <w:sz w:val="22"/>
          <w:szCs w:val="22"/>
        </w:rPr>
      </w:pPr>
      <w:r w:rsidRPr="000826AD">
        <w:rPr>
          <w:rFonts w:ascii="Times New Roman" w:hAnsi="Times New Roman"/>
          <w:sz w:val="22"/>
          <w:szCs w:val="22"/>
        </w:rPr>
        <w:t>I would like to inform that</w:t>
      </w:r>
      <w:r w:rsidR="00BA05B1" w:rsidRPr="000826AD">
        <w:rPr>
          <w:rFonts w:ascii="Times New Roman" w:hAnsi="Times New Roman"/>
          <w:sz w:val="22"/>
          <w:szCs w:val="22"/>
        </w:rPr>
        <w:t xml:space="preserve"> your applicat</w:t>
      </w:r>
      <w:r w:rsidR="0040349A" w:rsidRPr="000826AD">
        <w:rPr>
          <w:rFonts w:ascii="Times New Roman" w:hAnsi="Times New Roman"/>
          <w:sz w:val="22"/>
          <w:szCs w:val="22"/>
        </w:rPr>
        <w:t>ion been considered eligible</w:t>
      </w:r>
      <w:r w:rsidR="00BA05B1" w:rsidRPr="000826AD">
        <w:rPr>
          <w:rFonts w:ascii="Times New Roman" w:hAnsi="Times New Roman"/>
          <w:sz w:val="22"/>
          <w:szCs w:val="22"/>
        </w:rPr>
        <w:t xml:space="preserve"> and remains on the reserve list valid until </w:t>
      </w:r>
      <w:r w:rsidR="00BA05B1" w:rsidRPr="00FD2E17">
        <w:rPr>
          <w:rFonts w:ascii="Times New Roman" w:hAnsi="Times New Roman"/>
          <w:sz w:val="22"/>
          <w:szCs w:val="22"/>
          <w:highlight w:val="yellow"/>
        </w:rPr>
        <w:t>&lt;date&gt;</w:t>
      </w:r>
      <w:r w:rsidR="00BA05B1" w:rsidRPr="000826AD">
        <w:rPr>
          <w:rFonts w:ascii="Times New Roman" w:hAnsi="Times New Roman"/>
          <w:sz w:val="22"/>
          <w:szCs w:val="22"/>
        </w:rPr>
        <w:t>.</w:t>
      </w:r>
      <w:r w:rsidR="00196A1A" w:rsidRPr="000826AD">
        <w:rPr>
          <w:rFonts w:ascii="Times New Roman" w:hAnsi="Times New Roman"/>
          <w:sz w:val="22"/>
          <w:szCs w:val="22"/>
        </w:rPr>
        <w:t xml:space="preserve"> Should you not have been contacted by the </w:t>
      </w:r>
      <w:r w:rsidR="002C1E1A">
        <w:rPr>
          <w:rFonts w:ascii="Times New Roman" w:hAnsi="Times New Roman"/>
          <w:sz w:val="22"/>
          <w:szCs w:val="22"/>
        </w:rPr>
        <w:t>c</w:t>
      </w:r>
      <w:r w:rsidR="00196A1A" w:rsidRPr="000826AD">
        <w:rPr>
          <w:rFonts w:ascii="Times New Roman" w:hAnsi="Times New Roman"/>
          <w:sz w:val="22"/>
          <w:szCs w:val="22"/>
        </w:rPr>
        <w:t xml:space="preserve">ontracting </w:t>
      </w:r>
      <w:r w:rsidR="002C1E1A">
        <w:rPr>
          <w:rFonts w:ascii="Times New Roman" w:hAnsi="Times New Roman"/>
          <w:sz w:val="22"/>
          <w:szCs w:val="22"/>
        </w:rPr>
        <w:t>a</w:t>
      </w:r>
      <w:r w:rsidR="00196A1A" w:rsidRPr="000826AD">
        <w:rPr>
          <w:rFonts w:ascii="Times New Roman" w:hAnsi="Times New Roman"/>
          <w:sz w:val="22"/>
          <w:szCs w:val="22"/>
        </w:rPr>
        <w:t>uthority by that date, you should assume that you will not be considered for the award of a grant for this application.</w:t>
      </w:r>
    </w:p>
    <w:p w14:paraId="0B3C7EA5" w14:textId="50370732" w:rsidR="00211B94" w:rsidRPr="00134536" w:rsidRDefault="00211B94" w:rsidP="00134536">
      <w:pPr>
        <w:ind w:right="-142"/>
        <w:jc w:val="both"/>
        <w:rPr>
          <w:rFonts w:ascii="Times New Roman" w:hAnsi="Times New Roman"/>
          <w:sz w:val="22"/>
          <w:szCs w:val="22"/>
        </w:rPr>
      </w:pPr>
      <w:r w:rsidRPr="00134536">
        <w:rPr>
          <w:rFonts w:ascii="Times New Roman" w:hAnsi="Times New Roman"/>
          <w:sz w:val="22"/>
          <w:szCs w:val="22"/>
        </w:rPr>
        <w:t xml:space="preserve">Should you believe that your rights have been adversely affected by this decision you might consider consulting </w:t>
      </w:r>
      <w:r w:rsidR="002C1E1A">
        <w:rPr>
          <w:rFonts w:ascii="Times New Roman" w:hAnsi="Times New Roman"/>
          <w:sz w:val="22"/>
          <w:szCs w:val="22"/>
        </w:rPr>
        <w:t>S</w:t>
      </w:r>
      <w:r w:rsidRPr="00134536">
        <w:rPr>
          <w:rFonts w:ascii="Times New Roman" w:hAnsi="Times New Roman"/>
          <w:sz w:val="22"/>
          <w:szCs w:val="22"/>
        </w:rPr>
        <w:t xml:space="preserve">ection </w:t>
      </w:r>
      <w:r w:rsidR="002C1E1A">
        <w:rPr>
          <w:rFonts w:ascii="Times New Roman" w:hAnsi="Times New Roman"/>
          <w:sz w:val="22"/>
          <w:szCs w:val="22"/>
        </w:rPr>
        <w:t>2.12.</w:t>
      </w:r>
      <w:r w:rsidRPr="00134536">
        <w:rPr>
          <w:rFonts w:ascii="Times New Roman" w:hAnsi="Times New Roman"/>
          <w:sz w:val="22"/>
          <w:szCs w:val="22"/>
        </w:rPr>
        <w:t xml:space="preserve"> of the </w:t>
      </w:r>
      <w:r w:rsidR="002C1E1A">
        <w:rPr>
          <w:rFonts w:ascii="Times New Roman" w:hAnsi="Times New Roman"/>
          <w:sz w:val="22"/>
          <w:szCs w:val="22"/>
        </w:rPr>
        <w:t>p</w:t>
      </w:r>
      <w:r w:rsidRPr="00134536">
        <w:rPr>
          <w:rFonts w:ascii="Times New Roman" w:hAnsi="Times New Roman"/>
          <w:sz w:val="22"/>
          <w:szCs w:val="22"/>
        </w:rPr>
        <w:t xml:space="preserve">ractical </w:t>
      </w:r>
      <w:r w:rsidR="002C1E1A">
        <w:rPr>
          <w:rFonts w:ascii="Times New Roman" w:hAnsi="Times New Roman"/>
          <w:sz w:val="22"/>
          <w:szCs w:val="22"/>
        </w:rPr>
        <w:t>g</w:t>
      </w:r>
      <w:r w:rsidRPr="00134536">
        <w:rPr>
          <w:rFonts w:ascii="Times New Roman" w:hAnsi="Times New Roman"/>
          <w:sz w:val="22"/>
          <w:szCs w:val="22"/>
        </w:rPr>
        <w:t>uide (</w:t>
      </w:r>
      <w:hyperlink r:id="rId9" w:anchor="id-2.Basicrules-2.12.Legalremedies" w:history="1">
        <w:r w:rsidR="009D14A2" w:rsidRPr="00E37BED">
          <w:rPr>
            <w:rStyle w:val="Hyperlink"/>
            <w:rFonts w:ascii="Times New Roman" w:hAnsi="Times New Roman"/>
            <w:sz w:val="22"/>
            <w:szCs w:val="22"/>
          </w:rPr>
          <w:t>https://wikis.ec.europa.eu/display/ExactExternalWiki/2.+Basic+rules#id-2.Basicrules-2.12.Legalremedies</w:t>
        </w:r>
      </w:hyperlink>
      <w:r w:rsidRPr="00134536">
        <w:rPr>
          <w:rFonts w:ascii="Times New Roman" w:hAnsi="Times New Roman"/>
          <w:sz w:val="22"/>
          <w:szCs w:val="22"/>
        </w:rPr>
        <w:t>), which contains all information on the available means of redress to contest this decision, including the nature of the redress, the body or bodies before which they can be brought, the time limits for their exercise and the conditions that need to be fulfilled to bring such actions.</w:t>
      </w:r>
      <w:r w:rsidR="003C7972">
        <w:rPr>
          <w:rFonts w:ascii="Times New Roman" w:hAnsi="Times New Roman"/>
          <w:sz w:val="22"/>
          <w:szCs w:val="22"/>
        </w:rPr>
        <w:t>]</w:t>
      </w:r>
    </w:p>
    <w:p w14:paraId="2AD3403B" w14:textId="77777777" w:rsidR="001B4333" w:rsidRPr="000826AD" w:rsidRDefault="001B4333" w:rsidP="000826AD">
      <w:pPr>
        <w:keepNext/>
        <w:ind w:right="-142"/>
        <w:jc w:val="both"/>
        <w:rPr>
          <w:rFonts w:ascii="Times New Roman" w:hAnsi="Times New Roman"/>
          <w:sz w:val="22"/>
          <w:szCs w:val="22"/>
        </w:rPr>
      </w:pPr>
      <w:r w:rsidRPr="000826AD">
        <w:rPr>
          <w:rFonts w:ascii="Times New Roman" w:hAnsi="Times New Roman"/>
          <w:sz w:val="22"/>
          <w:szCs w:val="22"/>
          <w:highlight w:val="yellow"/>
        </w:rPr>
        <w:t>POSITIVE</w:t>
      </w:r>
      <w:r w:rsidR="00196A1A" w:rsidRPr="000826AD">
        <w:rPr>
          <w:rFonts w:ascii="Times New Roman" w:hAnsi="Times New Roman"/>
          <w:sz w:val="22"/>
          <w:szCs w:val="22"/>
          <w:highlight w:val="yellow"/>
        </w:rPr>
        <w:t xml:space="preserve"> ANSWER</w:t>
      </w:r>
    </w:p>
    <w:p w14:paraId="0553EB6F" w14:textId="77777777" w:rsidR="00A301F9" w:rsidRPr="000826AD" w:rsidRDefault="00BE27FE" w:rsidP="001B4333">
      <w:pPr>
        <w:ind w:right="-142"/>
        <w:jc w:val="both"/>
        <w:rPr>
          <w:rFonts w:ascii="Times New Roman" w:hAnsi="Times New Roman"/>
          <w:sz w:val="22"/>
          <w:szCs w:val="22"/>
        </w:rPr>
      </w:pPr>
      <w:r w:rsidRPr="000826AD">
        <w:rPr>
          <w:rFonts w:ascii="Times New Roman" w:hAnsi="Times New Roman"/>
          <w:sz w:val="22"/>
          <w:szCs w:val="22"/>
        </w:rPr>
        <w:t>[</w:t>
      </w:r>
      <w:r w:rsidR="001B4333" w:rsidRPr="000826AD">
        <w:rPr>
          <w:rFonts w:ascii="Times New Roman" w:hAnsi="Times New Roman"/>
          <w:sz w:val="22"/>
          <w:szCs w:val="22"/>
        </w:rPr>
        <w:t xml:space="preserve">I am pleased to inform you that </w:t>
      </w:r>
      <w:r w:rsidR="00A301F9" w:rsidRPr="000826AD">
        <w:rPr>
          <w:rFonts w:ascii="Times New Roman" w:hAnsi="Times New Roman"/>
          <w:sz w:val="22"/>
          <w:szCs w:val="22"/>
        </w:rPr>
        <w:t xml:space="preserve">the </w:t>
      </w:r>
      <w:r w:rsidR="002C1E1A">
        <w:rPr>
          <w:rFonts w:ascii="Times New Roman" w:hAnsi="Times New Roman"/>
          <w:sz w:val="22"/>
          <w:szCs w:val="22"/>
        </w:rPr>
        <w:t>c</w:t>
      </w:r>
      <w:r w:rsidR="00A301F9" w:rsidRPr="000826AD">
        <w:rPr>
          <w:rFonts w:ascii="Times New Roman" w:hAnsi="Times New Roman"/>
          <w:sz w:val="22"/>
          <w:szCs w:val="22"/>
        </w:rPr>
        <w:t xml:space="preserve">ontracting </w:t>
      </w:r>
      <w:r w:rsidR="002C1E1A">
        <w:rPr>
          <w:rFonts w:ascii="Times New Roman" w:hAnsi="Times New Roman"/>
          <w:sz w:val="22"/>
          <w:szCs w:val="22"/>
        </w:rPr>
        <w:t>a</w:t>
      </w:r>
      <w:r w:rsidR="00A301F9" w:rsidRPr="000826AD">
        <w:rPr>
          <w:rFonts w:ascii="Times New Roman" w:hAnsi="Times New Roman"/>
          <w:sz w:val="22"/>
          <w:szCs w:val="22"/>
        </w:rPr>
        <w:t>uthority has decided that you</w:t>
      </w:r>
      <w:r w:rsidR="00426009" w:rsidRPr="000826AD">
        <w:rPr>
          <w:rFonts w:ascii="Times New Roman" w:hAnsi="Times New Roman"/>
          <w:sz w:val="22"/>
          <w:szCs w:val="22"/>
        </w:rPr>
        <w:t>r</w:t>
      </w:r>
      <w:r w:rsidR="00A301F9" w:rsidRPr="000826AD">
        <w:rPr>
          <w:rFonts w:ascii="Times New Roman" w:hAnsi="Times New Roman"/>
          <w:sz w:val="22"/>
          <w:szCs w:val="22"/>
        </w:rPr>
        <w:t xml:space="preserve"> application may be awarded a grant of a maximum of EU</w:t>
      </w:r>
      <w:r w:rsidRPr="000826AD">
        <w:rPr>
          <w:rFonts w:ascii="Times New Roman" w:hAnsi="Times New Roman"/>
          <w:sz w:val="22"/>
          <w:szCs w:val="22"/>
        </w:rPr>
        <w:t xml:space="preserve">R </w:t>
      </w:r>
      <w:r w:rsidRPr="00FD2E17">
        <w:rPr>
          <w:rFonts w:ascii="Times New Roman" w:hAnsi="Times New Roman"/>
          <w:sz w:val="22"/>
          <w:szCs w:val="22"/>
          <w:highlight w:val="yellow"/>
        </w:rPr>
        <w:t>&lt;amount&gt;</w:t>
      </w:r>
      <w:r w:rsidRPr="000826AD">
        <w:rPr>
          <w:rFonts w:ascii="Times New Roman" w:hAnsi="Times New Roman"/>
          <w:sz w:val="22"/>
          <w:szCs w:val="22"/>
        </w:rPr>
        <w:t xml:space="preserve">, </w:t>
      </w:r>
      <w:r w:rsidR="00A301F9" w:rsidRPr="000826AD">
        <w:rPr>
          <w:rFonts w:ascii="Times New Roman" w:hAnsi="Times New Roman"/>
          <w:sz w:val="22"/>
          <w:szCs w:val="22"/>
        </w:rPr>
        <w:t xml:space="preserve">representing </w:t>
      </w:r>
      <w:r w:rsidR="00A301F9" w:rsidRPr="00FD2E17">
        <w:rPr>
          <w:rFonts w:ascii="Times New Roman" w:hAnsi="Times New Roman"/>
          <w:sz w:val="22"/>
          <w:szCs w:val="22"/>
          <w:highlight w:val="yellow"/>
        </w:rPr>
        <w:t>&lt;..</w:t>
      </w:r>
      <w:r w:rsidR="00D35906" w:rsidRPr="00FD2E17">
        <w:rPr>
          <w:rFonts w:ascii="Times New Roman" w:hAnsi="Times New Roman"/>
          <w:sz w:val="22"/>
          <w:szCs w:val="22"/>
          <w:highlight w:val="yellow"/>
        </w:rPr>
        <w:t>&gt;</w:t>
      </w:r>
      <w:r w:rsidR="00D35906">
        <w:rPr>
          <w:rFonts w:ascii="Times New Roman" w:hAnsi="Times New Roman"/>
          <w:sz w:val="22"/>
          <w:szCs w:val="22"/>
        </w:rPr>
        <w:t xml:space="preserve"> </w:t>
      </w:r>
      <w:r w:rsidR="00A301F9" w:rsidRPr="000826AD">
        <w:rPr>
          <w:rFonts w:ascii="Times New Roman" w:hAnsi="Times New Roman"/>
          <w:sz w:val="22"/>
          <w:szCs w:val="22"/>
        </w:rPr>
        <w:t xml:space="preserve">% of the total </w:t>
      </w:r>
      <w:r w:rsidR="0040349A" w:rsidRPr="000826AD">
        <w:rPr>
          <w:rFonts w:ascii="Times New Roman" w:hAnsi="Times New Roman"/>
          <w:sz w:val="22"/>
          <w:szCs w:val="22"/>
        </w:rPr>
        <w:t xml:space="preserve">eligible </w:t>
      </w:r>
      <w:r w:rsidR="00A301F9" w:rsidRPr="000826AD">
        <w:rPr>
          <w:rFonts w:ascii="Times New Roman" w:hAnsi="Times New Roman"/>
          <w:sz w:val="22"/>
          <w:szCs w:val="22"/>
        </w:rPr>
        <w:t xml:space="preserve">cost </w:t>
      </w:r>
      <w:r w:rsidR="0040349A" w:rsidRPr="000826AD">
        <w:rPr>
          <w:rFonts w:ascii="Times New Roman" w:hAnsi="Times New Roman"/>
          <w:sz w:val="22"/>
          <w:szCs w:val="22"/>
        </w:rPr>
        <w:t>[</w:t>
      </w:r>
      <w:r w:rsidR="00A301F9" w:rsidRPr="000826AD">
        <w:rPr>
          <w:rFonts w:ascii="Times New Roman" w:hAnsi="Times New Roman"/>
          <w:sz w:val="22"/>
          <w:szCs w:val="22"/>
          <w:highlight w:val="lightGray"/>
        </w:rPr>
        <w:t>and &lt;</w:t>
      </w:r>
      <w:r w:rsidR="00491E31" w:rsidRPr="00FD2E17">
        <w:rPr>
          <w:rFonts w:ascii="Times New Roman" w:hAnsi="Times New Roman"/>
          <w:sz w:val="22"/>
          <w:szCs w:val="22"/>
          <w:highlight w:val="yellow"/>
        </w:rPr>
        <w:t>…</w:t>
      </w:r>
      <w:r w:rsidR="00A301F9" w:rsidRPr="000826AD">
        <w:rPr>
          <w:rFonts w:ascii="Times New Roman" w:hAnsi="Times New Roman"/>
          <w:sz w:val="22"/>
          <w:szCs w:val="22"/>
          <w:highlight w:val="lightGray"/>
        </w:rPr>
        <w:t>&gt;</w:t>
      </w:r>
      <w:r w:rsidR="00491E31">
        <w:rPr>
          <w:rFonts w:ascii="Times New Roman" w:hAnsi="Times New Roman"/>
          <w:sz w:val="22"/>
          <w:szCs w:val="22"/>
          <w:highlight w:val="lightGray"/>
        </w:rPr>
        <w:t>%</w:t>
      </w:r>
      <w:r w:rsidR="00A301F9" w:rsidRPr="000826AD">
        <w:rPr>
          <w:rFonts w:ascii="Times New Roman" w:hAnsi="Times New Roman"/>
          <w:sz w:val="22"/>
          <w:szCs w:val="22"/>
          <w:highlight w:val="lightGray"/>
        </w:rPr>
        <w:t xml:space="preserve"> of the total </w:t>
      </w:r>
      <w:r w:rsidR="0040349A" w:rsidRPr="000826AD">
        <w:rPr>
          <w:rFonts w:ascii="Times New Roman" w:hAnsi="Times New Roman"/>
          <w:sz w:val="22"/>
          <w:szCs w:val="22"/>
          <w:highlight w:val="lightGray"/>
        </w:rPr>
        <w:t>accepted</w:t>
      </w:r>
      <w:r w:rsidR="00A301F9" w:rsidRPr="000826AD">
        <w:rPr>
          <w:rFonts w:ascii="Times New Roman" w:hAnsi="Times New Roman"/>
          <w:sz w:val="22"/>
          <w:szCs w:val="22"/>
          <w:highlight w:val="lightGray"/>
        </w:rPr>
        <w:t xml:space="preserve"> cost</w:t>
      </w:r>
      <w:r w:rsidR="0040349A" w:rsidRPr="000826AD">
        <w:rPr>
          <w:rFonts w:ascii="Times New Roman" w:hAnsi="Times New Roman"/>
          <w:sz w:val="22"/>
          <w:szCs w:val="22"/>
        </w:rPr>
        <w:t>]</w:t>
      </w:r>
      <w:r w:rsidR="00A301F9" w:rsidRPr="000826AD">
        <w:rPr>
          <w:rFonts w:ascii="Times New Roman" w:hAnsi="Times New Roman"/>
          <w:sz w:val="22"/>
          <w:szCs w:val="22"/>
        </w:rPr>
        <w:t xml:space="preserve"> of the action.</w:t>
      </w:r>
    </w:p>
    <w:p w14:paraId="7F7BA62F" w14:textId="77777777" w:rsidR="00B611E4" w:rsidRDefault="00B611E4" w:rsidP="001B4333">
      <w:pPr>
        <w:ind w:right="-142"/>
        <w:jc w:val="both"/>
        <w:rPr>
          <w:rFonts w:ascii="Times New Roman" w:hAnsi="Times New Roman"/>
          <w:sz w:val="22"/>
          <w:szCs w:val="22"/>
        </w:rPr>
      </w:pPr>
      <w:r w:rsidRPr="000826AD">
        <w:rPr>
          <w:rFonts w:ascii="Times New Roman" w:hAnsi="Times New Roman"/>
          <w:sz w:val="22"/>
          <w:szCs w:val="22"/>
        </w:rPr>
        <w:t xml:space="preserve">Please note that this letter does not give you </w:t>
      </w:r>
      <w:r>
        <w:rPr>
          <w:rFonts w:ascii="Times New Roman" w:hAnsi="Times New Roman"/>
          <w:sz w:val="22"/>
          <w:szCs w:val="22"/>
        </w:rPr>
        <w:t xml:space="preserve">a </w:t>
      </w:r>
      <w:r w:rsidRPr="000826AD">
        <w:rPr>
          <w:rFonts w:ascii="Times New Roman" w:hAnsi="Times New Roman"/>
          <w:sz w:val="22"/>
          <w:szCs w:val="22"/>
        </w:rPr>
        <w:t xml:space="preserve">right to the grant. You will not acquire that right until both parties have signed the grant contract and then </w:t>
      </w:r>
      <w:r>
        <w:rPr>
          <w:rFonts w:ascii="Times New Roman" w:hAnsi="Times New Roman"/>
          <w:sz w:val="22"/>
          <w:szCs w:val="22"/>
        </w:rPr>
        <w:t xml:space="preserve">it </w:t>
      </w:r>
      <w:r w:rsidRPr="000826AD">
        <w:rPr>
          <w:rFonts w:ascii="Times New Roman" w:hAnsi="Times New Roman"/>
          <w:sz w:val="22"/>
          <w:szCs w:val="22"/>
        </w:rPr>
        <w:t>will depend upon the terms of the contract.</w:t>
      </w:r>
    </w:p>
    <w:p w14:paraId="45A3675D" w14:textId="0DE3353A" w:rsidR="004B663A" w:rsidRPr="000826AD" w:rsidRDefault="00A301F9" w:rsidP="001B4333">
      <w:pPr>
        <w:ind w:right="-142"/>
        <w:jc w:val="both"/>
        <w:rPr>
          <w:rFonts w:ascii="Times New Roman" w:hAnsi="Times New Roman"/>
          <w:sz w:val="22"/>
          <w:szCs w:val="22"/>
        </w:rPr>
      </w:pPr>
      <w:r w:rsidRPr="000826AD">
        <w:rPr>
          <w:rFonts w:ascii="Times New Roman" w:hAnsi="Times New Roman"/>
          <w:sz w:val="22"/>
          <w:szCs w:val="22"/>
        </w:rPr>
        <w:t xml:space="preserve">A grant contract between the </w:t>
      </w:r>
      <w:r w:rsidR="00C337B1">
        <w:rPr>
          <w:rFonts w:ascii="Times New Roman" w:hAnsi="Times New Roman"/>
          <w:sz w:val="22"/>
          <w:szCs w:val="22"/>
        </w:rPr>
        <w:t>c</w:t>
      </w:r>
      <w:r w:rsidRPr="000826AD">
        <w:rPr>
          <w:rFonts w:ascii="Times New Roman" w:hAnsi="Times New Roman"/>
          <w:sz w:val="22"/>
          <w:szCs w:val="22"/>
        </w:rPr>
        <w:t xml:space="preserve">ontracting </w:t>
      </w:r>
      <w:r w:rsidR="00C337B1">
        <w:rPr>
          <w:rFonts w:ascii="Times New Roman" w:hAnsi="Times New Roman"/>
          <w:sz w:val="22"/>
          <w:szCs w:val="22"/>
        </w:rPr>
        <w:t>a</w:t>
      </w:r>
      <w:r w:rsidRPr="000826AD">
        <w:rPr>
          <w:rFonts w:ascii="Times New Roman" w:hAnsi="Times New Roman"/>
          <w:sz w:val="22"/>
          <w:szCs w:val="22"/>
        </w:rPr>
        <w:t xml:space="preserve">uthority and your organisation will </w:t>
      </w:r>
      <w:r w:rsidR="001B7B0C">
        <w:rPr>
          <w:rFonts w:ascii="Times New Roman" w:hAnsi="Times New Roman"/>
          <w:sz w:val="22"/>
          <w:szCs w:val="22"/>
        </w:rPr>
        <w:t xml:space="preserve">now </w:t>
      </w:r>
      <w:r w:rsidRPr="000826AD">
        <w:rPr>
          <w:rFonts w:ascii="Times New Roman" w:hAnsi="Times New Roman"/>
          <w:sz w:val="22"/>
          <w:szCs w:val="22"/>
        </w:rPr>
        <w:t xml:space="preserve">be </w:t>
      </w:r>
      <w:r w:rsidR="001B7B0C">
        <w:rPr>
          <w:rFonts w:ascii="Times New Roman" w:hAnsi="Times New Roman"/>
          <w:sz w:val="22"/>
          <w:szCs w:val="22"/>
        </w:rPr>
        <w:t>prepared</w:t>
      </w:r>
      <w:r w:rsidRPr="000826AD">
        <w:rPr>
          <w:rFonts w:ascii="Times New Roman" w:hAnsi="Times New Roman"/>
          <w:sz w:val="22"/>
          <w:szCs w:val="22"/>
        </w:rPr>
        <w:t>.</w:t>
      </w:r>
      <w:r w:rsidR="00B611E4">
        <w:rPr>
          <w:rFonts w:ascii="Times New Roman" w:hAnsi="Times New Roman"/>
          <w:sz w:val="22"/>
          <w:szCs w:val="22"/>
        </w:rPr>
        <w:t xml:space="preserve"> For this purpose, you are kindly requested to submit the information and documents</w:t>
      </w:r>
      <w:r w:rsidR="001B7B0C">
        <w:rPr>
          <w:rFonts w:ascii="Times New Roman" w:hAnsi="Times New Roman"/>
          <w:sz w:val="22"/>
          <w:szCs w:val="22"/>
        </w:rPr>
        <w:t xml:space="preserve"> detailed below</w:t>
      </w:r>
      <w:r w:rsidR="00B611E4">
        <w:rPr>
          <w:rFonts w:ascii="Times New Roman" w:hAnsi="Times New Roman"/>
          <w:sz w:val="22"/>
          <w:szCs w:val="22"/>
        </w:rPr>
        <w:t>:</w:t>
      </w:r>
    </w:p>
    <w:p w14:paraId="28C1323A" w14:textId="77777777" w:rsidR="00B611E4" w:rsidRPr="000826AD" w:rsidRDefault="00B611E4" w:rsidP="00B611E4">
      <w:pPr>
        <w:jc w:val="both"/>
        <w:rPr>
          <w:rFonts w:ascii="Times New Roman" w:hAnsi="Times New Roman"/>
          <w:sz w:val="22"/>
          <w:szCs w:val="22"/>
        </w:rPr>
      </w:pPr>
      <w:r w:rsidRPr="000826AD">
        <w:rPr>
          <w:rFonts w:ascii="Times New Roman" w:hAnsi="Times New Roman"/>
          <w:sz w:val="22"/>
          <w:szCs w:val="22"/>
          <w:highlight w:val="yellow"/>
        </w:rPr>
        <w:t>Delete rows not applicable</w:t>
      </w:r>
    </w:p>
    <w:p w14:paraId="16B0B3F0" w14:textId="77777777" w:rsidR="00B611E4" w:rsidRPr="00FD2E17" w:rsidRDefault="00B611E4" w:rsidP="00B611E4">
      <w:pPr>
        <w:numPr>
          <w:ilvl w:val="0"/>
          <w:numId w:val="22"/>
        </w:numPr>
        <w:ind w:right="-142"/>
        <w:jc w:val="both"/>
        <w:rPr>
          <w:rFonts w:ascii="Times New Roman" w:hAnsi="Times New Roman"/>
          <w:sz w:val="22"/>
          <w:szCs w:val="22"/>
          <w:highlight w:val="lightGray"/>
        </w:rPr>
      </w:pPr>
      <w:r>
        <w:rPr>
          <w:rFonts w:ascii="Times New Roman" w:hAnsi="Times New Roman"/>
          <w:sz w:val="22"/>
          <w:szCs w:val="22"/>
        </w:rPr>
        <w:t>[</w:t>
      </w:r>
      <w:r w:rsidRPr="00FD2E17">
        <w:rPr>
          <w:rFonts w:ascii="Times New Roman" w:hAnsi="Times New Roman"/>
          <w:b/>
          <w:sz w:val="22"/>
          <w:szCs w:val="22"/>
          <w:highlight w:val="lightGray"/>
        </w:rPr>
        <w:t>Bank account</w:t>
      </w:r>
    </w:p>
    <w:p w14:paraId="13F3C200" w14:textId="67441C40" w:rsidR="004E3638" w:rsidRDefault="001B7B0C" w:rsidP="001B4333">
      <w:pPr>
        <w:ind w:right="-142"/>
        <w:jc w:val="both"/>
        <w:rPr>
          <w:rFonts w:ascii="Times New Roman" w:hAnsi="Times New Roman"/>
          <w:sz w:val="22"/>
          <w:szCs w:val="22"/>
        </w:rPr>
      </w:pPr>
      <w:r>
        <w:rPr>
          <w:rFonts w:ascii="Times New Roman" w:hAnsi="Times New Roman"/>
          <w:sz w:val="22"/>
          <w:szCs w:val="22"/>
          <w:highlight w:val="lightGray"/>
        </w:rPr>
        <w:t>Please provide the financial identification form (see annex E of the guidelines for applicants) detailing the bank account to which t</w:t>
      </w:r>
      <w:r w:rsidR="00B611E4" w:rsidRPr="00FD2E17">
        <w:rPr>
          <w:rFonts w:ascii="Times New Roman" w:hAnsi="Times New Roman"/>
          <w:sz w:val="22"/>
          <w:szCs w:val="22"/>
          <w:highlight w:val="lightGray"/>
        </w:rPr>
        <w:t>he payments shall be made</w:t>
      </w:r>
      <w:r>
        <w:rPr>
          <w:rFonts w:ascii="Times New Roman" w:hAnsi="Times New Roman"/>
          <w:sz w:val="22"/>
          <w:szCs w:val="22"/>
          <w:highlight w:val="lightGray"/>
        </w:rPr>
        <w:t xml:space="preserve">. </w:t>
      </w:r>
      <w:r w:rsidR="00B611E4" w:rsidRPr="00FD2E17">
        <w:rPr>
          <w:rFonts w:ascii="Times New Roman" w:hAnsi="Times New Roman"/>
          <w:sz w:val="22"/>
          <w:szCs w:val="22"/>
          <w:highlight w:val="lightGray"/>
        </w:rPr>
        <w:t xml:space="preserve">The bank must be located in the country where the </w:t>
      </w:r>
      <w:r w:rsidR="002C1E1A">
        <w:rPr>
          <w:rFonts w:ascii="Times New Roman" w:hAnsi="Times New Roman"/>
          <w:sz w:val="22"/>
          <w:szCs w:val="22"/>
          <w:highlight w:val="lightGray"/>
        </w:rPr>
        <w:t>a</w:t>
      </w:r>
      <w:r w:rsidR="00B611E4" w:rsidRPr="00FD2E17">
        <w:rPr>
          <w:rFonts w:ascii="Times New Roman" w:hAnsi="Times New Roman"/>
          <w:sz w:val="22"/>
          <w:szCs w:val="22"/>
          <w:highlight w:val="lightGray"/>
        </w:rPr>
        <w:t xml:space="preserve">pplicant is established. If you have already </w:t>
      </w:r>
      <w:r w:rsidR="009C5F71" w:rsidRPr="00FD2E17">
        <w:rPr>
          <w:rFonts w:ascii="Times New Roman" w:hAnsi="Times New Roman"/>
          <w:sz w:val="22"/>
          <w:szCs w:val="22"/>
          <w:highlight w:val="lightGray"/>
        </w:rPr>
        <w:t xml:space="preserve">submitted a financial identification form </w:t>
      </w:r>
      <w:r w:rsidR="00482196" w:rsidRPr="00FD2E17">
        <w:rPr>
          <w:rFonts w:ascii="Times New Roman" w:hAnsi="Times New Roman"/>
          <w:sz w:val="22"/>
          <w:szCs w:val="22"/>
          <w:highlight w:val="lightGray"/>
        </w:rPr>
        <w:t xml:space="preserve">in the past for a contract where the European Commission was in charge of the payments and you intend to use the same bank account, </w:t>
      </w:r>
      <w:r w:rsidR="00B611E4" w:rsidRPr="00FD2E17">
        <w:rPr>
          <w:rFonts w:ascii="Times New Roman" w:hAnsi="Times New Roman"/>
          <w:sz w:val="22"/>
          <w:szCs w:val="22"/>
          <w:highlight w:val="lightGray"/>
        </w:rPr>
        <w:t>a copy of the previous financial identification form may be provided instead</w:t>
      </w:r>
      <w:r w:rsidR="009C5F71">
        <w:rPr>
          <w:rFonts w:ascii="Times New Roman" w:hAnsi="Times New Roman"/>
          <w:sz w:val="22"/>
          <w:szCs w:val="22"/>
        </w:rPr>
        <w:t>.</w:t>
      </w:r>
      <w:r w:rsidR="00B611E4">
        <w:rPr>
          <w:rFonts w:ascii="Times New Roman" w:hAnsi="Times New Roman"/>
          <w:sz w:val="22"/>
          <w:szCs w:val="22"/>
        </w:rPr>
        <w:t>]</w:t>
      </w:r>
    </w:p>
    <w:p w14:paraId="09663C3E" w14:textId="77777777" w:rsidR="00B611E4" w:rsidRPr="00FD2E17" w:rsidRDefault="00B611E4" w:rsidP="00F776DA">
      <w:pPr>
        <w:numPr>
          <w:ilvl w:val="0"/>
          <w:numId w:val="20"/>
        </w:numPr>
        <w:ind w:right="-142"/>
        <w:jc w:val="both"/>
        <w:rPr>
          <w:rFonts w:ascii="Times New Roman" w:hAnsi="Times New Roman"/>
          <w:sz w:val="22"/>
          <w:szCs w:val="22"/>
          <w:highlight w:val="lightGray"/>
        </w:rPr>
      </w:pPr>
      <w:r>
        <w:rPr>
          <w:rFonts w:ascii="Times New Roman" w:hAnsi="Times New Roman"/>
          <w:sz w:val="22"/>
          <w:szCs w:val="22"/>
        </w:rPr>
        <w:t>[</w:t>
      </w:r>
      <w:r w:rsidRPr="00FD2E17">
        <w:rPr>
          <w:rFonts w:ascii="Times New Roman" w:hAnsi="Times New Roman"/>
          <w:b/>
          <w:sz w:val="22"/>
          <w:szCs w:val="22"/>
          <w:highlight w:val="lightGray"/>
        </w:rPr>
        <w:t>Audit</w:t>
      </w:r>
      <w:r w:rsidR="00E613CA" w:rsidRPr="00FD2E17">
        <w:rPr>
          <w:rStyle w:val="FootnoteReference"/>
          <w:rFonts w:ascii="Times New Roman" w:hAnsi="Times New Roman"/>
          <w:b/>
          <w:sz w:val="22"/>
          <w:szCs w:val="22"/>
          <w:highlight w:val="lightGray"/>
        </w:rPr>
        <w:footnoteReference w:id="1"/>
      </w:r>
    </w:p>
    <w:p w14:paraId="3221B984" w14:textId="4E4FB61E" w:rsidR="00B611E4" w:rsidRPr="00FD2E17" w:rsidRDefault="00CF14E2" w:rsidP="00B611E4">
      <w:pPr>
        <w:ind w:right="-142"/>
        <w:jc w:val="both"/>
        <w:rPr>
          <w:rFonts w:ascii="Times New Roman" w:hAnsi="Times New Roman"/>
          <w:sz w:val="22"/>
          <w:szCs w:val="22"/>
          <w:highlight w:val="lightGray"/>
        </w:rPr>
      </w:pPr>
      <w:r w:rsidRPr="00FD2E17">
        <w:rPr>
          <w:rFonts w:ascii="Times New Roman" w:hAnsi="Times New Roman"/>
          <w:sz w:val="22"/>
          <w:szCs w:val="22"/>
          <w:highlight w:val="lightGray"/>
        </w:rPr>
        <w:t xml:space="preserve">A report on the verification of the </w:t>
      </w:r>
      <w:r w:rsidR="00D35906" w:rsidRPr="00FD2E17">
        <w:rPr>
          <w:rFonts w:ascii="Times New Roman" w:hAnsi="Times New Roman"/>
          <w:sz w:val="22"/>
          <w:szCs w:val="22"/>
          <w:highlight w:val="lightGray"/>
        </w:rPr>
        <w:t>a</w:t>
      </w:r>
      <w:r w:rsidRPr="00FD2E17">
        <w:rPr>
          <w:rFonts w:ascii="Times New Roman" w:hAnsi="Times New Roman"/>
          <w:sz w:val="22"/>
          <w:szCs w:val="22"/>
          <w:highlight w:val="lightGray"/>
        </w:rPr>
        <w:t xml:space="preserve">ction's expenditure, produced by an approved auditor who meets the specific conditions of the </w:t>
      </w:r>
      <w:r w:rsidR="00D35906" w:rsidRPr="00FD2E17">
        <w:rPr>
          <w:rFonts w:ascii="Times New Roman" w:hAnsi="Times New Roman"/>
          <w:sz w:val="22"/>
          <w:szCs w:val="22"/>
          <w:highlight w:val="lightGray"/>
        </w:rPr>
        <w:t>t</w:t>
      </w:r>
      <w:r w:rsidRPr="00FD2E17">
        <w:rPr>
          <w:rFonts w:ascii="Times New Roman" w:hAnsi="Times New Roman"/>
          <w:sz w:val="22"/>
          <w:szCs w:val="22"/>
          <w:highlight w:val="lightGray"/>
        </w:rPr>
        <w:t xml:space="preserve">erms of </w:t>
      </w:r>
      <w:r w:rsidR="00D35906" w:rsidRPr="00FD2E17">
        <w:rPr>
          <w:rFonts w:ascii="Times New Roman" w:hAnsi="Times New Roman"/>
          <w:sz w:val="22"/>
          <w:szCs w:val="22"/>
          <w:highlight w:val="lightGray"/>
        </w:rPr>
        <w:t>r</w:t>
      </w:r>
      <w:r w:rsidRPr="00FD2E17">
        <w:rPr>
          <w:rFonts w:ascii="Times New Roman" w:hAnsi="Times New Roman"/>
          <w:sz w:val="22"/>
          <w:szCs w:val="22"/>
          <w:highlight w:val="lightGray"/>
        </w:rPr>
        <w:t xml:space="preserve">eference for the expenditure verification (see </w:t>
      </w:r>
      <w:r w:rsidR="00AF4D3C">
        <w:rPr>
          <w:rFonts w:ascii="Times New Roman" w:hAnsi="Times New Roman"/>
          <w:sz w:val="22"/>
          <w:szCs w:val="22"/>
          <w:highlight w:val="lightGray"/>
        </w:rPr>
        <w:t>A</w:t>
      </w:r>
      <w:r w:rsidRPr="00FD2E17">
        <w:rPr>
          <w:rFonts w:ascii="Times New Roman" w:hAnsi="Times New Roman"/>
          <w:sz w:val="22"/>
          <w:szCs w:val="22"/>
          <w:highlight w:val="lightGray"/>
        </w:rPr>
        <w:t xml:space="preserve">nnex </w:t>
      </w:r>
      <w:r w:rsidR="00FB0513">
        <w:rPr>
          <w:rFonts w:ascii="Times New Roman" w:hAnsi="Times New Roman"/>
          <w:sz w:val="22"/>
          <w:szCs w:val="22"/>
          <w:highlight w:val="lightGray"/>
        </w:rPr>
        <w:t>H</w:t>
      </w:r>
      <w:r w:rsidRPr="00FD2E17">
        <w:rPr>
          <w:rFonts w:ascii="Times New Roman" w:hAnsi="Times New Roman"/>
          <w:sz w:val="22"/>
          <w:szCs w:val="22"/>
          <w:highlight w:val="lightGray"/>
        </w:rPr>
        <w:t xml:space="preserve"> of the </w:t>
      </w:r>
      <w:r w:rsidR="00D35906" w:rsidRPr="00FD2E17">
        <w:rPr>
          <w:rFonts w:ascii="Times New Roman" w:hAnsi="Times New Roman"/>
          <w:sz w:val="22"/>
          <w:szCs w:val="22"/>
          <w:highlight w:val="lightGray"/>
        </w:rPr>
        <w:t>g</w:t>
      </w:r>
      <w:r w:rsidRPr="00FD2E17">
        <w:rPr>
          <w:rFonts w:ascii="Times New Roman" w:hAnsi="Times New Roman"/>
          <w:sz w:val="22"/>
          <w:szCs w:val="22"/>
          <w:highlight w:val="lightGray"/>
        </w:rPr>
        <w:t>uidelines</w:t>
      </w:r>
      <w:r w:rsidR="00D35906" w:rsidRPr="00FD2E17">
        <w:rPr>
          <w:rFonts w:ascii="Times New Roman" w:hAnsi="Times New Roman"/>
          <w:sz w:val="22"/>
          <w:szCs w:val="22"/>
          <w:highlight w:val="lightGray"/>
        </w:rPr>
        <w:t xml:space="preserve"> for applicants</w:t>
      </w:r>
      <w:r w:rsidRPr="00FD2E17">
        <w:rPr>
          <w:rFonts w:ascii="Times New Roman" w:hAnsi="Times New Roman"/>
          <w:sz w:val="22"/>
          <w:szCs w:val="22"/>
          <w:highlight w:val="lightGray"/>
        </w:rPr>
        <w:t xml:space="preserve">, </w:t>
      </w:r>
      <w:r w:rsidR="00AF4D3C">
        <w:rPr>
          <w:rFonts w:ascii="Times New Roman" w:hAnsi="Times New Roman"/>
          <w:sz w:val="22"/>
          <w:szCs w:val="22"/>
          <w:highlight w:val="lightGray"/>
        </w:rPr>
        <w:t>A</w:t>
      </w:r>
      <w:r w:rsidRPr="00FD2E17">
        <w:rPr>
          <w:rFonts w:ascii="Times New Roman" w:hAnsi="Times New Roman"/>
          <w:sz w:val="22"/>
          <w:szCs w:val="22"/>
          <w:highlight w:val="lightGray"/>
        </w:rPr>
        <w:t xml:space="preserve">nnex VII of the standard grant contract) </w:t>
      </w:r>
      <w:r w:rsidR="00482196" w:rsidRPr="00FD2E17">
        <w:rPr>
          <w:rFonts w:ascii="Times New Roman" w:hAnsi="Times New Roman"/>
          <w:sz w:val="22"/>
          <w:szCs w:val="22"/>
          <w:highlight w:val="lightGray"/>
        </w:rPr>
        <w:t xml:space="preserve">is required in accordance with </w:t>
      </w:r>
      <w:r w:rsidR="002C1E1A">
        <w:rPr>
          <w:rFonts w:ascii="Times New Roman" w:hAnsi="Times New Roman"/>
          <w:sz w:val="22"/>
          <w:szCs w:val="22"/>
          <w:highlight w:val="lightGray"/>
        </w:rPr>
        <w:t>A</w:t>
      </w:r>
      <w:r w:rsidR="00482196" w:rsidRPr="00FD2E17">
        <w:rPr>
          <w:rFonts w:ascii="Times New Roman" w:hAnsi="Times New Roman"/>
          <w:sz w:val="22"/>
          <w:szCs w:val="22"/>
          <w:highlight w:val="lightGray"/>
        </w:rPr>
        <w:t>rticle 15.</w:t>
      </w:r>
      <w:r w:rsidR="00C23FB6" w:rsidRPr="00FD2E17">
        <w:rPr>
          <w:rFonts w:ascii="Times New Roman" w:hAnsi="Times New Roman"/>
          <w:sz w:val="22"/>
          <w:szCs w:val="22"/>
          <w:highlight w:val="lightGray"/>
        </w:rPr>
        <w:t>7</w:t>
      </w:r>
      <w:r w:rsidR="00482196" w:rsidRPr="00FD2E17">
        <w:rPr>
          <w:rFonts w:ascii="Times New Roman" w:hAnsi="Times New Roman"/>
          <w:sz w:val="22"/>
          <w:szCs w:val="22"/>
          <w:highlight w:val="lightGray"/>
        </w:rPr>
        <w:t xml:space="preserve"> of the </w:t>
      </w:r>
      <w:r w:rsidR="002C1E1A">
        <w:rPr>
          <w:rFonts w:ascii="Times New Roman" w:hAnsi="Times New Roman"/>
          <w:sz w:val="22"/>
          <w:szCs w:val="22"/>
          <w:highlight w:val="lightGray"/>
        </w:rPr>
        <w:t>g</w:t>
      </w:r>
      <w:r w:rsidR="00482196" w:rsidRPr="00FD2E17">
        <w:rPr>
          <w:rFonts w:ascii="Times New Roman" w:hAnsi="Times New Roman"/>
          <w:sz w:val="22"/>
          <w:szCs w:val="22"/>
          <w:highlight w:val="lightGray"/>
        </w:rPr>
        <w:t xml:space="preserve">eneral </w:t>
      </w:r>
      <w:r w:rsidR="002C1E1A">
        <w:rPr>
          <w:rFonts w:ascii="Times New Roman" w:hAnsi="Times New Roman"/>
          <w:sz w:val="22"/>
          <w:szCs w:val="22"/>
          <w:highlight w:val="lightGray"/>
        </w:rPr>
        <w:t>c</w:t>
      </w:r>
      <w:r w:rsidR="00482196" w:rsidRPr="00FD2E17">
        <w:rPr>
          <w:rFonts w:ascii="Times New Roman" w:hAnsi="Times New Roman"/>
          <w:sz w:val="22"/>
          <w:szCs w:val="22"/>
          <w:highlight w:val="lightGray"/>
        </w:rPr>
        <w:t xml:space="preserve">onditions of the </w:t>
      </w:r>
      <w:r w:rsidR="00D35906" w:rsidRPr="00FD2E17">
        <w:rPr>
          <w:rFonts w:ascii="Times New Roman" w:hAnsi="Times New Roman"/>
          <w:sz w:val="22"/>
          <w:szCs w:val="22"/>
          <w:highlight w:val="lightGray"/>
        </w:rPr>
        <w:t xml:space="preserve">grant </w:t>
      </w:r>
      <w:r w:rsidR="00482196" w:rsidRPr="00FD2E17">
        <w:rPr>
          <w:rFonts w:ascii="Times New Roman" w:hAnsi="Times New Roman"/>
          <w:sz w:val="22"/>
          <w:szCs w:val="22"/>
          <w:highlight w:val="lightGray"/>
        </w:rPr>
        <w:t>contract.</w:t>
      </w:r>
    </w:p>
    <w:p w14:paraId="52D6D01F" w14:textId="77777777" w:rsidR="00CF14E2" w:rsidRPr="00C337B1" w:rsidRDefault="00CF14E2" w:rsidP="000954F2">
      <w:pPr>
        <w:jc w:val="both"/>
        <w:rPr>
          <w:rFonts w:ascii="Times New Roman" w:hAnsi="Times New Roman"/>
          <w:sz w:val="22"/>
          <w:szCs w:val="22"/>
        </w:rPr>
      </w:pPr>
      <w:r w:rsidRPr="00C337B1">
        <w:rPr>
          <w:rFonts w:ascii="Times New Roman" w:hAnsi="Times New Roman"/>
          <w:sz w:val="22"/>
          <w:szCs w:val="22"/>
          <w:highlight w:val="lightGray"/>
        </w:rPr>
        <w:t>Please communicate the name and address of the proposed auditor.]</w:t>
      </w:r>
    </w:p>
    <w:p w14:paraId="15FB26EE" w14:textId="543956F9" w:rsidR="00CF14E2" w:rsidRPr="000954F2" w:rsidRDefault="002F01EB" w:rsidP="000954F2">
      <w:pPr>
        <w:numPr>
          <w:ilvl w:val="0"/>
          <w:numId w:val="20"/>
        </w:numPr>
        <w:jc w:val="both"/>
        <w:rPr>
          <w:rFonts w:ascii="Times New Roman" w:hAnsi="Times New Roman"/>
          <w:sz w:val="22"/>
          <w:szCs w:val="22"/>
          <w:highlight w:val="lightGray"/>
        </w:rPr>
      </w:pPr>
      <w:r w:rsidRPr="00C337B1">
        <w:rPr>
          <w:rFonts w:ascii="Times New Roman" w:hAnsi="Times New Roman"/>
          <w:b/>
          <w:sz w:val="22"/>
          <w:szCs w:val="22"/>
          <w:highlight w:val="lightGray"/>
        </w:rPr>
        <w:t xml:space="preserve">Modifications to the </w:t>
      </w:r>
      <w:r w:rsidR="002C1E1A" w:rsidRPr="00C337B1">
        <w:rPr>
          <w:rFonts w:ascii="Times New Roman" w:hAnsi="Times New Roman"/>
          <w:b/>
          <w:sz w:val="22"/>
          <w:szCs w:val="22"/>
          <w:highlight w:val="lightGray"/>
        </w:rPr>
        <w:t>d</w:t>
      </w:r>
      <w:r w:rsidRPr="00C337B1">
        <w:rPr>
          <w:rFonts w:ascii="Times New Roman" w:hAnsi="Times New Roman"/>
          <w:b/>
          <w:sz w:val="22"/>
          <w:szCs w:val="22"/>
          <w:highlight w:val="lightGray"/>
        </w:rPr>
        <w:t xml:space="preserve">escription of the </w:t>
      </w:r>
      <w:r w:rsidR="002C1E1A" w:rsidRPr="00C337B1">
        <w:rPr>
          <w:rFonts w:ascii="Times New Roman" w:hAnsi="Times New Roman"/>
          <w:b/>
          <w:sz w:val="22"/>
          <w:szCs w:val="22"/>
          <w:highlight w:val="lightGray"/>
        </w:rPr>
        <w:t>a</w:t>
      </w:r>
      <w:r w:rsidRPr="00C337B1">
        <w:rPr>
          <w:rFonts w:ascii="Times New Roman" w:hAnsi="Times New Roman"/>
          <w:b/>
          <w:sz w:val="22"/>
          <w:szCs w:val="22"/>
          <w:highlight w:val="lightGray"/>
        </w:rPr>
        <w:t xml:space="preserve">ction and/or the </w:t>
      </w:r>
      <w:r w:rsidR="002C1E1A" w:rsidRPr="00C337B1">
        <w:rPr>
          <w:rFonts w:ascii="Times New Roman" w:hAnsi="Times New Roman"/>
          <w:b/>
          <w:sz w:val="22"/>
          <w:szCs w:val="22"/>
          <w:highlight w:val="lightGray"/>
        </w:rPr>
        <w:t>b</w:t>
      </w:r>
      <w:r w:rsidR="00CF14E2" w:rsidRPr="00C337B1">
        <w:rPr>
          <w:rFonts w:ascii="Times New Roman" w:hAnsi="Times New Roman"/>
          <w:b/>
          <w:sz w:val="22"/>
          <w:szCs w:val="22"/>
          <w:highlight w:val="lightGray"/>
        </w:rPr>
        <w:t>udget</w:t>
      </w:r>
    </w:p>
    <w:p w14:paraId="710D8632" w14:textId="125694DD" w:rsidR="001B7B0C" w:rsidRPr="00C337B1" w:rsidRDefault="001B7B0C" w:rsidP="000954F2">
      <w:pPr>
        <w:jc w:val="both"/>
        <w:rPr>
          <w:rFonts w:ascii="Times New Roman" w:hAnsi="Times New Roman"/>
          <w:sz w:val="22"/>
          <w:szCs w:val="22"/>
        </w:rPr>
      </w:pPr>
      <w:r w:rsidRPr="00C337B1">
        <w:rPr>
          <w:rFonts w:ascii="Times New Roman" w:hAnsi="Times New Roman"/>
          <w:sz w:val="22"/>
          <w:szCs w:val="22"/>
        </w:rPr>
        <w:lastRenderedPageBreak/>
        <w:t>Please note that, in accordance with Section 6.5.10.2 of the PRAG, prior to signing the contract, the budget proposed for the action may be corrected to remove any obvious arithmetical errors or ineligible costs. The description of the action is corrected accordingly if need be.</w:t>
      </w:r>
    </w:p>
    <w:p w14:paraId="2EE2155E" w14:textId="77777777" w:rsidR="001B7B0C" w:rsidRPr="00C337B1" w:rsidRDefault="001B7B0C" w:rsidP="000954F2">
      <w:pPr>
        <w:jc w:val="both"/>
        <w:rPr>
          <w:rFonts w:ascii="Times New Roman" w:hAnsi="Times New Roman"/>
          <w:sz w:val="22"/>
          <w:szCs w:val="22"/>
        </w:rPr>
      </w:pPr>
      <w:r w:rsidRPr="00C337B1">
        <w:rPr>
          <w:rFonts w:ascii="Times New Roman" w:hAnsi="Times New Roman"/>
          <w:sz w:val="22"/>
          <w:szCs w:val="22"/>
        </w:rPr>
        <w:t xml:space="preserve">The contracting authority may decide that other clarifications or minor corrections may be made to the description of the action or to the budget in so far as they do relate to matters clearly identified by the evaluation committee or aim at taking into consideration changes that have occurred since the date of receipt of the proposal. </w:t>
      </w:r>
    </w:p>
    <w:p w14:paraId="325A829A" w14:textId="77777777" w:rsidR="001B7B0C" w:rsidRPr="00C337B1" w:rsidRDefault="001B7B0C" w:rsidP="000954F2">
      <w:pPr>
        <w:jc w:val="both"/>
        <w:rPr>
          <w:rFonts w:ascii="Times New Roman" w:hAnsi="Times New Roman"/>
          <w:sz w:val="22"/>
          <w:szCs w:val="22"/>
        </w:rPr>
      </w:pPr>
      <w:r w:rsidRPr="00C337B1">
        <w:rPr>
          <w:rFonts w:ascii="Times New Roman" w:hAnsi="Times New Roman"/>
          <w:sz w:val="22"/>
          <w:szCs w:val="22"/>
        </w:rPr>
        <w:t xml:space="preserve">None of these final corrections shall call into question the grant award decision or be contrary   to the equal treatment of applicants. </w:t>
      </w:r>
    </w:p>
    <w:p w14:paraId="24EEC183" w14:textId="233F5647" w:rsidR="001B7B0C" w:rsidRPr="00C337B1" w:rsidRDefault="001B7B0C" w:rsidP="000954F2">
      <w:pPr>
        <w:jc w:val="both"/>
        <w:rPr>
          <w:rFonts w:ascii="Times New Roman" w:hAnsi="Times New Roman"/>
          <w:sz w:val="22"/>
          <w:szCs w:val="22"/>
        </w:rPr>
      </w:pPr>
      <w:r w:rsidRPr="00C337B1">
        <w:rPr>
          <w:rFonts w:ascii="Times New Roman" w:hAnsi="Times New Roman"/>
          <w:sz w:val="22"/>
          <w:szCs w:val="22"/>
        </w:rPr>
        <w:t>These amendments cannot lead to an increase in either the amount of the grant or the percentage of the co-financing fixed by the evaluation committee for the European Union contribution.]</w:t>
      </w:r>
    </w:p>
    <w:p w14:paraId="36CA5F4E" w14:textId="0B30CF6D" w:rsidR="001B7B0C" w:rsidRPr="000954F2" w:rsidRDefault="001B7B0C" w:rsidP="000954F2">
      <w:pPr>
        <w:jc w:val="both"/>
        <w:rPr>
          <w:rFonts w:ascii="Times New Roman" w:hAnsi="Times New Roman"/>
          <w:sz w:val="22"/>
          <w:szCs w:val="22"/>
          <w:highlight w:val="yellow"/>
        </w:rPr>
      </w:pPr>
      <w:r w:rsidRPr="000954F2">
        <w:rPr>
          <w:rFonts w:ascii="Times New Roman" w:hAnsi="Times New Roman"/>
          <w:sz w:val="22"/>
          <w:szCs w:val="22"/>
          <w:highlight w:val="yellow"/>
        </w:rPr>
        <w:t>[If there are specific recommendations by the evaluation commit</w:t>
      </w:r>
      <w:r w:rsidR="00C337B1" w:rsidRPr="00C337B1">
        <w:rPr>
          <w:rFonts w:ascii="Times New Roman" w:hAnsi="Times New Roman"/>
          <w:sz w:val="22"/>
          <w:szCs w:val="22"/>
          <w:highlight w:val="yellow"/>
        </w:rPr>
        <w:t>tee</w:t>
      </w:r>
      <w:r w:rsidRPr="000954F2">
        <w:rPr>
          <w:rFonts w:ascii="Times New Roman" w:hAnsi="Times New Roman"/>
          <w:sz w:val="22"/>
          <w:szCs w:val="22"/>
          <w:highlight w:val="yellow"/>
        </w:rPr>
        <w:t>:</w:t>
      </w:r>
    </w:p>
    <w:p w14:paraId="5F1140FD" w14:textId="77777777" w:rsidR="00CF14E2" w:rsidRDefault="00CF14E2" w:rsidP="000954F2">
      <w:pPr>
        <w:keepNext/>
        <w:jc w:val="both"/>
        <w:rPr>
          <w:rFonts w:ascii="Times New Roman" w:hAnsi="Times New Roman"/>
          <w:sz w:val="22"/>
          <w:szCs w:val="22"/>
        </w:rPr>
      </w:pPr>
      <w:r w:rsidRPr="00FD2E17">
        <w:rPr>
          <w:rFonts w:ascii="Times New Roman" w:hAnsi="Times New Roman"/>
          <w:sz w:val="22"/>
          <w:szCs w:val="22"/>
          <w:highlight w:val="lightGray"/>
        </w:rPr>
        <w:t>During the evaluation of your application, the following point(s) of the</w:t>
      </w:r>
      <w:r w:rsidR="00482196" w:rsidRPr="00FD2E17">
        <w:rPr>
          <w:rFonts w:ascii="Times New Roman" w:hAnsi="Times New Roman"/>
          <w:sz w:val="22"/>
          <w:szCs w:val="22"/>
          <w:highlight w:val="lightGray"/>
        </w:rPr>
        <w:t xml:space="preserve"> description of the action and/or</w:t>
      </w:r>
      <w:r w:rsidRPr="00FD2E17">
        <w:rPr>
          <w:rFonts w:ascii="Times New Roman" w:hAnsi="Times New Roman"/>
          <w:sz w:val="22"/>
          <w:szCs w:val="22"/>
          <w:highlight w:val="lightGray"/>
        </w:rPr>
        <w:t xml:space="preserve"> </w:t>
      </w:r>
      <w:r w:rsidR="00482196" w:rsidRPr="00FD2E17">
        <w:rPr>
          <w:rFonts w:ascii="Times New Roman" w:hAnsi="Times New Roman"/>
          <w:sz w:val="22"/>
          <w:szCs w:val="22"/>
          <w:highlight w:val="lightGray"/>
        </w:rPr>
        <w:t xml:space="preserve">the </w:t>
      </w:r>
      <w:r w:rsidRPr="00FD2E17">
        <w:rPr>
          <w:rFonts w:ascii="Times New Roman" w:hAnsi="Times New Roman"/>
          <w:sz w:val="22"/>
          <w:szCs w:val="22"/>
          <w:highlight w:val="lightGray"/>
        </w:rPr>
        <w:t>budget raised concerns:</w:t>
      </w:r>
    </w:p>
    <w:p w14:paraId="33F72385" w14:textId="77777777" w:rsidR="00CF14E2" w:rsidRPr="00FD2E17" w:rsidRDefault="00CF14E2" w:rsidP="000954F2">
      <w:pPr>
        <w:numPr>
          <w:ilvl w:val="1"/>
          <w:numId w:val="20"/>
        </w:numPr>
        <w:tabs>
          <w:tab w:val="clear" w:pos="1440"/>
          <w:tab w:val="num" w:pos="1134"/>
        </w:tabs>
        <w:ind w:left="1134"/>
        <w:jc w:val="both"/>
        <w:rPr>
          <w:rFonts w:ascii="Times New Roman" w:hAnsi="Times New Roman"/>
          <w:sz w:val="22"/>
          <w:szCs w:val="22"/>
          <w:highlight w:val="yellow"/>
        </w:rPr>
      </w:pPr>
      <w:r w:rsidRPr="00FD2E17">
        <w:rPr>
          <w:rFonts w:ascii="Times New Roman" w:hAnsi="Times New Roman"/>
          <w:sz w:val="22"/>
          <w:szCs w:val="22"/>
          <w:highlight w:val="yellow"/>
        </w:rPr>
        <w:t>&lt;provide explanation&gt;</w:t>
      </w:r>
    </w:p>
    <w:p w14:paraId="2B1A7797" w14:textId="77777777" w:rsidR="00CF14E2" w:rsidRPr="00FD2E17" w:rsidRDefault="00CF14E2" w:rsidP="000954F2">
      <w:pPr>
        <w:numPr>
          <w:ilvl w:val="1"/>
          <w:numId w:val="20"/>
        </w:numPr>
        <w:tabs>
          <w:tab w:val="clear" w:pos="1440"/>
          <w:tab w:val="num" w:pos="1134"/>
        </w:tabs>
        <w:ind w:left="1134"/>
        <w:jc w:val="both"/>
        <w:rPr>
          <w:rFonts w:ascii="Times New Roman" w:hAnsi="Times New Roman"/>
          <w:sz w:val="22"/>
          <w:szCs w:val="22"/>
          <w:highlight w:val="yellow"/>
        </w:rPr>
      </w:pPr>
      <w:r w:rsidRPr="00FD2E17">
        <w:rPr>
          <w:rFonts w:ascii="Times New Roman" w:hAnsi="Times New Roman"/>
          <w:sz w:val="22"/>
          <w:szCs w:val="22"/>
          <w:highlight w:val="yellow"/>
        </w:rPr>
        <w:t>&lt;provide explanation&gt;</w:t>
      </w:r>
    </w:p>
    <w:p w14:paraId="316AA044" w14:textId="677C6D59" w:rsidR="00482196" w:rsidRDefault="00CF14E2" w:rsidP="000954F2">
      <w:pPr>
        <w:jc w:val="both"/>
        <w:rPr>
          <w:rFonts w:ascii="Times New Roman" w:hAnsi="Times New Roman"/>
          <w:sz w:val="22"/>
          <w:szCs w:val="22"/>
        </w:rPr>
      </w:pPr>
      <w:r w:rsidRPr="00FD2E17">
        <w:rPr>
          <w:rFonts w:ascii="Times New Roman" w:hAnsi="Times New Roman"/>
          <w:sz w:val="22"/>
          <w:szCs w:val="22"/>
          <w:highlight w:val="lightGray"/>
        </w:rPr>
        <w:t xml:space="preserve">Please review the proposal accordingly and </w:t>
      </w:r>
      <w:r w:rsidRPr="00C337B1">
        <w:rPr>
          <w:rFonts w:ascii="Times New Roman" w:hAnsi="Times New Roman"/>
          <w:sz w:val="22"/>
          <w:szCs w:val="22"/>
          <w:highlight w:val="lightGray"/>
        </w:rPr>
        <w:t>submit</w:t>
      </w:r>
      <w:r w:rsidR="00C337B1" w:rsidRPr="000954F2">
        <w:rPr>
          <w:rFonts w:ascii="Times New Roman" w:hAnsi="Times New Roman"/>
          <w:sz w:val="22"/>
          <w:szCs w:val="22"/>
          <w:highlight w:val="lightGray"/>
        </w:rPr>
        <w:t xml:space="preserve"> </w:t>
      </w:r>
      <w:r w:rsidRPr="00C337B1">
        <w:rPr>
          <w:rFonts w:ascii="Times New Roman" w:hAnsi="Times New Roman"/>
          <w:sz w:val="22"/>
          <w:szCs w:val="22"/>
          <w:highlight w:val="lightGray"/>
        </w:rPr>
        <w:t xml:space="preserve">with the </w:t>
      </w:r>
      <w:r w:rsidRPr="00FD2E17">
        <w:rPr>
          <w:rFonts w:ascii="Times New Roman" w:hAnsi="Times New Roman"/>
          <w:sz w:val="22"/>
          <w:szCs w:val="22"/>
          <w:highlight w:val="lightGray"/>
        </w:rPr>
        <w:t>required modifications.</w:t>
      </w:r>
      <w:r w:rsidR="00491E31">
        <w:rPr>
          <w:rFonts w:ascii="Times New Roman" w:hAnsi="Times New Roman"/>
          <w:sz w:val="22"/>
          <w:szCs w:val="22"/>
        </w:rPr>
        <w:t>]</w:t>
      </w:r>
      <w:r>
        <w:rPr>
          <w:rFonts w:ascii="Times New Roman" w:hAnsi="Times New Roman"/>
          <w:sz w:val="22"/>
          <w:szCs w:val="22"/>
        </w:rPr>
        <w:t xml:space="preserve"> </w:t>
      </w:r>
    </w:p>
    <w:p w14:paraId="62932452" w14:textId="77777777" w:rsidR="002F01EB" w:rsidRPr="00FD2E17" w:rsidRDefault="00491E31" w:rsidP="000954F2">
      <w:pPr>
        <w:numPr>
          <w:ilvl w:val="0"/>
          <w:numId w:val="20"/>
        </w:numPr>
        <w:jc w:val="both"/>
        <w:rPr>
          <w:rFonts w:ascii="Times New Roman" w:hAnsi="Times New Roman"/>
          <w:b/>
          <w:sz w:val="22"/>
          <w:szCs w:val="22"/>
          <w:highlight w:val="lightGray"/>
        </w:rPr>
      </w:pPr>
      <w:r>
        <w:rPr>
          <w:rFonts w:ascii="Times New Roman" w:hAnsi="Times New Roman"/>
          <w:b/>
          <w:sz w:val="22"/>
          <w:szCs w:val="22"/>
        </w:rPr>
        <w:t>[</w:t>
      </w:r>
      <w:r w:rsidR="002F01EB" w:rsidRPr="00FD2E17">
        <w:rPr>
          <w:rFonts w:ascii="Times New Roman" w:hAnsi="Times New Roman"/>
          <w:b/>
          <w:sz w:val="22"/>
          <w:szCs w:val="22"/>
          <w:highlight w:val="lightGray"/>
        </w:rPr>
        <w:t xml:space="preserve">Starting date of the </w:t>
      </w:r>
      <w:r w:rsidR="00D35906" w:rsidRPr="00FD2E17">
        <w:rPr>
          <w:rFonts w:ascii="Times New Roman" w:hAnsi="Times New Roman"/>
          <w:b/>
          <w:sz w:val="22"/>
          <w:szCs w:val="22"/>
          <w:highlight w:val="lightGray"/>
        </w:rPr>
        <w:t>a</w:t>
      </w:r>
      <w:r w:rsidR="002F01EB" w:rsidRPr="00FD2E17">
        <w:rPr>
          <w:rFonts w:ascii="Times New Roman" w:hAnsi="Times New Roman"/>
          <w:b/>
          <w:sz w:val="22"/>
          <w:szCs w:val="22"/>
          <w:highlight w:val="lightGray"/>
        </w:rPr>
        <w:t>ction</w:t>
      </w:r>
    </w:p>
    <w:p w14:paraId="41E552E7" w14:textId="630A6B46" w:rsidR="002F01EB" w:rsidRPr="00865722" w:rsidRDefault="002F01EB" w:rsidP="000954F2">
      <w:pPr>
        <w:jc w:val="both"/>
        <w:rPr>
          <w:rFonts w:ascii="Times New Roman" w:hAnsi="Times New Roman"/>
          <w:sz w:val="22"/>
          <w:szCs w:val="22"/>
        </w:rPr>
      </w:pPr>
      <w:r w:rsidRPr="00E670B6">
        <w:rPr>
          <w:rFonts w:ascii="Times New Roman" w:hAnsi="Times New Roman"/>
          <w:sz w:val="22"/>
          <w:szCs w:val="22"/>
          <w:highlight w:val="lightGray"/>
        </w:rPr>
        <w:t xml:space="preserve">The starting date of the </w:t>
      </w:r>
      <w:r w:rsidR="00D35906" w:rsidRPr="00E670B6">
        <w:rPr>
          <w:rFonts w:ascii="Times New Roman" w:hAnsi="Times New Roman"/>
          <w:sz w:val="22"/>
          <w:szCs w:val="22"/>
          <w:highlight w:val="lightGray"/>
        </w:rPr>
        <w:t>a</w:t>
      </w:r>
      <w:r w:rsidRPr="00E670B6">
        <w:rPr>
          <w:rFonts w:ascii="Times New Roman" w:hAnsi="Times New Roman"/>
          <w:sz w:val="22"/>
          <w:szCs w:val="22"/>
          <w:highlight w:val="lightGray"/>
        </w:rPr>
        <w:t xml:space="preserve">ction corresponds to the beginning of the eligibility period of the costs (i.e. the implementation period). Please note that the </w:t>
      </w:r>
      <w:r w:rsidR="002C1E1A" w:rsidRPr="00E670B6">
        <w:rPr>
          <w:rFonts w:ascii="Times New Roman" w:hAnsi="Times New Roman"/>
          <w:sz w:val="22"/>
          <w:szCs w:val="22"/>
          <w:highlight w:val="lightGray"/>
        </w:rPr>
        <w:t>s</w:t>
      </w:r>
      <w:r w:rsidR="00482196" w:rsidRPr="00E670B6">
        <w:rPr>
          <w:rFonts w:ascii="Times New Roman" w:hAnsi="Times New Roman"/>
          <w:sz w:val="22"/>
          <w:szCs w:val="22"/>
          <w:highlight w:val="lightGray"/>
        </w:rPr>
        <w:t xml:space="preserve">pecial </w:t>
      </w:r>
      <w:r w:rsidR="002C1E1A" w:rsidRPr="00BE2D6E">
        <w:rPr>
          <w:rFonts w:ascii="Times New Roman" w:hAnsi="Times New Roman"/>
          <w:sz w:val="22"/>
          <w:szCs w:val="22"/>
          <w:highlight w:val="lightGray"/>
        </w:rPr>
        <w:t>c</w:t>
      </w:r>
      <w:r w:rsidR="00482196" w:rsidRPr="00BE2D6E">
        <w:rPr>
          <w:rFonts w:ascii="Times New Roman" w:hAnsi="Times New Roman"/>
          <w:sz w:val="22"/>
          <w:szCs w:val="22"/>
          <w:highlight w:val="lightGray"/>
        </w:rPr>
        <w:t xml:space="preserve">onditions to the </w:t>
      </w:r>
      <w:r w:rsidR="00D35906" w:rsidRPr="00BE2D6E">
        <w:rPr>
          <w:rFonts w:ascii="Times New Roman" w:hAnsi="Times New Roman"/>
          <w:sz w:val="22"/>
          <w:szCs w:val="22"/>
          <w:highlight w:val="lightGray"/>
        </w:rPr>
        <w:t xml:space="preserve">grant </w:t>
      </w:r>
      <w:r w:rsidR="00482196" w:rsidRPr="00BE2D6E">
        <w:rPr>
          <w:rFonts w:ascii="Times New Roman" w:hAnsi="Times New Roman"/>
          <w:sz w:val="22"/>
          <w:szCs w:val="22"/>
          <w:highlight w:val="lightGray"/>
        </w:rPr>
        <w:t>contract</w:t>
      </w:r>
      <w:r w:rsidR="00E670B6" w:rsidRPr="00BE2D6E">
        <w:rPr>
          <w:rFonts w:ascii="Times New Roman" w:hAnsi="Times New Roman"/>
          <w:sz w:val="22"/>
          <w:szCs w:val="22"/>
          <w:highlight w:val="lightGray"/>
        </w:rPr>
        <w:t>, Article 2.2 (</w:t>
      </w:r>
      <w:r w:rsidR="00E670B6" w:rsidRPr="00865722">
        <w:rPr>
          <w:rFonts w:ascii="Times New Roman" w:hAnsi="Times New Roman"/>
          <w:sz w:val="22"/>
          <w:szCs w:val="22"/>
          <w:highlight w:val="lightGray"/>
        </w:rPr>
        <w:t>or the relevant provisions of the Contribution Agreement</w:t>
      </w:r>
      <w:r w:rsidR="00E670B6">
        <w:rPr>
          <w:rFonts w:ascii="Times New Roman" w:hAnsi="Times New Roman"/>
          <w:sz w:val="22"/>
          <w:szCs w:val="22"/>
          <w:highlight w:val="lightGray"/>
        </w:rPr>
        <w:t>)</w:t>
      </w:r>
      <w:r w:rsidR="00E670B6" w:rsidRPr="00865722">
        <w:rPr>
          <w:rFonts w:ascii="Times New Roman" w:hAnsi="Times New Roman"/>
          <w:sz w:val="22"/>
          <w:szCs w:val="22"/>
          <w:highlight w:val="lightGray"/>
        </w:rPr>
        <w:t xml:space="preserve">, </w:t>
      </w:r>
      <w:r w:rsidR="00482196" w:rsidRPr="00E670B6">
        <w:rPr>
          <w:rFonts w:ascii="Times New Roman" w:hAnsi="Times New Roman"/>
          <w:sz w:val="22"/>
          <w:szCs w:val="22"/>
          <w:highlight w:val="lightGray"/>
        </w:rPr>
        <w:t>foresees options for the starting date.</w:t>
      </w:r>
    </w:p>
    <w:p w14:paraId="15AA3E17" w14:textId="2B7BEBB7" w:rsidR="002F01EB" w:rsidRPr="00E670B6" w:rsidRDefault="002F01EB" w:rsidP="002F01EB">
      <w:pPr>
        <w:ind w:right="-142"/>
        <w:jc w:val="both"/>
        <w:rPr>
          <w:rFonts w:ascii="Times New Roman" w:hAnsi="Times New Roman"/>
          <w:sz w:val="22"/>
          <w:szCs w:val="22"/>
        </w:rPr>
      </w:pPr>
      <w:r w:rsidRPr="00E670B6">
        <w:rPr>
          <w:rFonts w:ascii="Times New Roman" w:hAnsi="Times New Roman"/>
          <w:sz w:val="22"/>
          <w:szCs w:val="22"/>
          <w:highlight w:val="lightGray"/>
        </w:rPr>
        <w:t xml:space="preserve">Please communicate the starting date of the </w:t>
      </w:r>
      <w:r w:rsidR="00D35906" w:rsidRPr="00E670B6">
        <w:rPr>
          <w:rFonts w:ascii="Times New Roman" w:hAnsi="Times New Roman"/>
          <w:sz w:val="22"/>
          <w:szCs w:val="22"/>
          <w:highlight w:val="lightGray"/>
        </w:rPr>
        <w:t>a</w:t>
      </w:r>
      <w:r w:rsidRPr="00E670B6">
        <w:rPr>
          <w:rFonts w:ascii="Times New Roman" w:hAnsi="Times New Roman"/>
          <w:sz w:val="22"/>
          <w:szCs w:val="22"/>
          <w:highlight w:val="lightGray"/>
        </w:rPr>
        <w:t>ction in accordance with one of th</w:t>
      </w:r>
      <w:r w:rsidR="00C337B1">
        <w:rPr>
          <w:rFonts w:ascii="Times New Roman" w:hAnsi="Times New Roman"/>
          <w:sz w:val="22"/>
          <w:szCs w:val="22"/>
          <w:highlight w:val="lightGray"/>
        </w:rPr>
        <w:t xml:space="preserve">ose </w:t>
      </w:r>
      <w:r w:rsidRPr="00E670B6">
        <w:rPr>
          <w:rFonts w:ascii="Times New Roman" w:hAnsi="Times New Roman"/>
          <w:sz w:val="22"/>
          <w:szCs w:val="22"/>
          <w:highlight w:val="lightGray"/>
        </w:rPr>
        <w:t>options.</w:t>
      </w:r>
      <w:r w:rsidR="00491E31" w:rsidRPr="00E670B6">
        <w:rPr>
          <w:rFonts w:ascii="Times New Roman" w:hAnsi="Times New Roman"/>
          <w:sz w:val="22"/>
          <w:szCs w:val="22"/>
          <w:highlight w:val="lightGray"/>
        </w:rPr>
        <w:t>]</w:t>
      </w:r>
    </w:p>
    <w:p w14:paraId="3F1CA77C" w14:textId="77777777" w:rsidR="002F01EB" w:rsidRPr="00FD2E17" w:rsidRDefault="00491E31" w:rsidP="002F01EB">
      <w:pPr>
        <w:numPr>
          <w:ilvl w:val="0"/>
          <w:numId w:val="20"/>
        </w:numPr>
        <w:ind w:right="-142"/>
        <w:jc w:val="both"/>
        <w:rPr>
          <w:rFonts w:ascii="Times New Roman" w:hAnsi="Times New Roman"/>
          <w:b/>
          <w:sz w:val="22"/>
          <w:szCs w:val="22"/>
          <w:highlight w:val="lightGray"/>
        </w:rPr>
      </w:pPr>
      <w:r>
        <w:rPr>
          <w:rFonts w:ascii="Times New Roman" w:hAnsi="Times New Roman"/>
          <w:b/>
          <w:sz w:val="22"/>
          <w:szCs w:val="22"/>
        </w:rPr>
        <w:t>[</w:t>
      </w:r>
      <w:r w:rsidR="002F01EB" w:rsidRPr="00FD2E17">
        <w:rPr>
          <w:rFonts w:ascii="Times New Roman" w:hAnsi="Times New Roman"/>
          <w:b/>
          <w:sz w:val="22"/>
          <w:szCs w:val="22"/>
          <w:highlight w:val="lightGray"/>
        </w:rPr>
        <w:t>Payment instalments</w:t>
      </w:r>
    </w:p>
    <w:p w14:paraId="4952238D" w14:textId="77777777" w:rsidR="002F01EB" w:rsidRPr="002F01EB" w:rsidRDefault="002F01EB" w:rsidP="002F01EB">
      <w:pPr>
        <w:ind w:right="-142"/>
        <w:jc w:val="both"/>
        <w:rPr>
          <w:rFonts w:ascii="Times New Roman" w:hAnsi="Times New Roman"/>
          <w:sz w:val="22"/>
          <w:szCs w:val="22"/>
        </w:rPr>
      </w:pPr>
      <w:r w:rsidRPr="00FD2E17">
        <w:rPr>
          <w:rFonts w:ascii="Times New Roman" w:hAnsi="Times New Roman"/>
          <w:sz w:val="22"/>
          <w:szCs w:val="22"/>
          <w:highlight w:val="lightGray"/>
        </w:rPr>
        <w:t xml:space="preserve">The payment instalments will be indicated in the </w:t>
      </w:r>
      <w:r w:rsidR="00D35906" w:rsidRPr="00FD2E17">
        <w:rPr>
          <w:rFonts w:ascii="Times New Roman" w:hAnsi="Times New Roman"/>
          <w:sz w:val="22"/>
          <w:szCs w:val="22"/>
          <w:highlight w:val="lightGray"/>
        </w:rPr>
        <w:t xml:space="preserve">grant </w:t>
      </w:r>
      <w:r w:rsidRPr="00FD2E17">
        <w:rPr>
          <w:rFonts w:ascii="Times New Roman" w:hAnsi="Times New Roman"/>
          <w:sz w:val="22"/>
          <w:szCs w:val="22"/>
          <w:highlight w:val="lightGray"/>
        </w:rPr>
        <w:t xml:space="preserve">contract. </w:t>
      </w:r>
      <w:r w:rsidR="00482196" w:rsidRPr="00FD2E17">
        <w:rPr>
          <w:rFonts w:ascii="Times New Roman" w:hAnsi="Times New Roman"/>
          <w:sz w:val="22"/>
          <w:szCs w:val="22"/>
          <w:highlight w:val="lightGray"/>
        </w:rPr>
        <w:t>In accordance with the</w:t>
      </w:r>
      <w:r w:rsidRPr="00FD2E17">
        <w:rPr>
          <w:rFonts w:ascii="Times New Roman" w:hAnsi="Times New Roman"/>
          <w:sz w:val="22"/>
          <w:szCs w:val="22"/>
          <w:highlight w:val="lightGray"/>
        </w:rPr>
        <w:t xml:space="preserve"> </w:t>
      </w:r>
      <w:r w:rsidR="002C1E1A">
        <w:rPr>
          <w:rFonts w:ascii="Times New Roman" w:hAnsi="Times New Roman"/>
          <w:sz w:val="22"/>
          <w:szCs w:val="22"/>
          <w:highlight w:val="lightGray"/>
        </w:rPr>
        <w:t>g</w:t>
      </w:r>
      <w:r w:rsidRPr="00FD2E17">
        <w:rPr>
          <w:rFonts w:ascii="Times New Roman" w:hAnsi="Times New Roman"/>
          <w:sz w:val="22"/>
          <w:szCs w:val="22"/>
          <w:highlight w:val="lightGray"/>
        </w:rPr>
        <w:t xml:space="preserve">eneral </w:t>
      </w:r>
      <w:r w:rsidR="002C1E1A">
        <w:rPr>
          <w:rFonts w:ascii="Times New Roman" w:hAnsi="Times New Roman"/>
          <w:sz w:val="22"/>
          <w:szCs w:val="22"/>
          <w:highlight w:val="lightGray"/>
        </w:rPr>
        <w:t>c</w:t>
      </w:r>
      <w:r w:rsidRPr="00FD2E17">
        <w:rPr>
          <w:rFonts w:ascii="Times New Roman" w:hAnsi="Times New Roman"/>
          <w:sz w:val="22"/>
          <w:szCs w:val="22"/>
          <w:highlight w:val="lightGray"/>
        </w:rPr>
        <w:t xml:space="preserve">onditions </w:t>
      </w:r>
      <w:r w:rsidR="00482196" w:rsidRPr="00FD2E17">
        <w:rPr>
          <w:rFonts w:ascii="Times New Roman" w:hAnsi="Times New Roman"/>
          <w:sz w:val="22"/>
          <w:szCs w:val="22"/>
          <w:highlight w:val="lightGray"/>
        </w:rPr>
        <w:t xml:space="preserve">to the </w:t>
      </w:r>
      <w:r w:rsidR="00D35906" w:rsidRPr="00FD2E17">
        <w:rPr>
          <w:rFonts w:ascii="Times New Roman" w:hAnsi="Times New Roman"/>
          <w:sz w:val="22"/>
          <w:szCs w:val="22"/>
          <w:highlight w:val="lightGray"/>
        </w:rPr>
        <w:t xml:space="preserve">grant </w:t>
      </w:r>
      <w:r w:rsidR="00482196" w:rsidRPr="00FD2E17">
        <w:rPr>
          <w:rFonts w:ascii="Times New Roman" w:hAnsi="Times New Roman"/>
          <w:sz w:val="22"/>
          <w:szCs w:val="22"/>
          <w:highlight w:val="lightGray"/>
        </w:rPr>
        <w:t xml:space="preserve">contract, </w:t>
      </w:r>
      <w:r w:rsidR="002C1E1A">
        <w:rPr>
          <w:rFonts w:ascii="Times New Roman" w:hAnsi="Times New Roman"/>
          <w:sz w:val="22"/>
          <w:szCs w:val="22"/>
          <w:highlight w:val="lightGray"/>
        </w:rPr>
        <w:t>A</w:t>
      </w:r>
      <w:r w:rsidR="00482196" w:rsidRPr="00FD2E17">
        <w:rPr>
          <w:rFonts w:ascii="Times New Roman" w:hAnsi="Times New Roman"/>
          <w:sz w:val="22"/>
          <w:szCs w:val="22"/>
          <w:highlight w:val="lightGray"/>
        </w:rPr>
        <w:t>rticle 15.1</w:t>
      </w:r>
      <w:r w:rsidR="00C97C44" w:rsidRPr="00FD2E17">
        <w:rPr>
          <w:rFonts w:ascii="Times New Roman" w:hAnsi="Times New Roman"/>
          <w:sz w:val="22"/>
          <w:szCs w:val="22"/>
          <w:highlight w:val="lightGray"/>
        </w:rPr>
        <w:t xml:space="preserve"> (or the relevant provisions of the </w:t>
      </w:r>
      <w:r w:rsidR="00E670B6">
        <w:rPr>
          <w:rFonts w:ascii="Times New Roman" w:hAnsi="Times New Roman"/>
          <w:sz w:val="22"/>
          <w:szCs w:val="22"/>
          <w:highlight w:val="lightGray"/>
        </w:rPr>
        <w:t>Contribution Agreement</w:t>
      </w:r>
      <w:r w:rsidR="00C97C44" w:rsidRPr="00FD2E17">
        <w:rPr>
          <w:rFonts w:ascii="Times New Roman" w:hAnsi="Times New Roman"/>
          <w:sz w:val="22"/>
          <w:szCs w:val="22"/>
          <w:highlight w:val="lightGray"/>
        </w:rPr>
        <w:t>, where applicable)</w:t>
      </w:r>
      <w:r w:rsidR="00D57C96" w:rsidRPr="00FD2E17">
        <w:rPr>
          <w:rFonts w:ascii="Times New Roman" w:hAnsi="Times New Roman"/>
          <w:sz w:val="22"/>
          <w:szCs w:val="22"/>
          <w:highlight w:val="lightGray"/>
        </w:rPr>
        <w:t>, the schedule for payments for your contract will be the following</w:t>
      </w:r>
      <w:r w:rsidRPr="00FD2E17">
        <w:rPr>
          <w:rFonts w:ascii="Times New Roman" w:hAnsi="Times New Roman"/>
          <w:sz w:val="22"/>
          <w:szCs w:val="22"/>
          <w:highlight w:val="lightGray"/>
        </w:rPr>
        <w:t>:</w:t>
      </w:r>
      <w:r w:rsidRPr="002F01EB">
        <w:rPr>
          <w:rFonts w:ascii="Times New Roman" w:hAnsi="Times New Roman"/>
          <w:sz w:val="22"/>
          <w:szCs w:val="22"/>
        </w:rPr>
        <w:t xml:space="preserve"> </w:t>
      </w:r>
    </w:p>
    <w:p w14:paraId="6F2ABA73" w14:textId="26558F92" w:rsidR="00D57C96" w:rsidRDefault="00D57C96" w:rsidP="002F01EB">
      <w:pPr>
        <w:ind w:right="-142"/>
        <w:jc w:val="both"/>
        <w:rPr>
          <w:rFonts w:ascii="Times New Roman" w:hAnsi="Times New Roman"/>
          <w:sz w:val="22"/>
          <w:szCs w:val="22"/>
        </w:rPr>
      </w:pPr>
      <w:r>
        <w:rPr>
          <w:rFonts w:ascii="Times New Roman" w:hAnsi="Times New Roman"/>
          <w:sz w:val="22"/>
          <w:szCs w:val="22"/>
        </w:rPr>
        <w:t>&lt;</w:t>
      </w:r>
      <w:r w:rsidRPr="00F776DA">
        <w:rPr>
          <w:rFonts w:ascii="Times New Roman" w:hAnsi="Times New Roman"/>
          <w:sz w:val="22"/>
          <w:szCs w:val="22"/>
          <w:highlight w:val="yellow"/>
        </w:rPr>
        <w:t xml:space="preserve">enter the payment arrangements that you intend </w:t>
      </w:r>
      <w:r>
        <w:rPr>
          <w:rFonts w:ascii="Times New Roman" w:hAnsi="Times New Roman"/>
          <w:sz w:val="22"/>
          <w:szCs w:val="22"/>
          <w:highlight w:val="yellow"/>
        </w:rPr>
        <w:t xml:space="preserve">to specify in </w:t>
      </w:r>
      <w:r w:rsidR="002C1E1A">
        <w:rPr>
          <w:rFonts w:ascii="Times New Roman" w:hAnsi="Times New Roman"/>
          <w:sz w:val="22"/>
          <w:szCs w:val="22"/>
          <w:highlight w:val="yellow"/>
        </w:rPr>
        <w:t>A</w:t>
      </w:r>
      <w:r>
        <w:rPr>
          <w:rFonts w:ascii="Times New Roman" w:hAnsi="Times New Roman"/>
          <w:sz w:val="22"/>
          <w:szCs w:val="22"/>
          <w:highlight w:val="yellow"/>
        </w:rPr>
        <w:t xml:space="preserve">rticle 4 of the </w:t>
      </w:r>
      <w:r w:rsidR="002C1E1A">
        <w:rPr>
          <w:rFonts w:ascii="Times New Roman" w:hAnsi="Times New Roman"/>
          <w:sz w:val="22"/>
          <w:szCs w:val="22"/>
          <w:highlight w:val="yellow"/>
        </w:rPr>
        <w:t>s</w:t>
      </w:r>
      <w:r>
        <w:rPr>
          <w:rFonts w:ascii="Times New Roman" w:hAnsi="Times New Roman"/>
          <w:sz w:val="22"/>
          <w:szCs w:val="22"/>
          <w:highlight w:val="yellow"/>
        </w:rPr>
        <w:t xml:space="preserve">pecial </w:t>
      </w:r>
      <w:r w:rsidR="002C1E1A">
        <w:rPr>
          <w:rFonts w:ascii="Times New Roman" w:hAnsi="Times New Roman"/>
          <w:sz w:val="22"/>
          <w:szCs w:val="22"/>
          <w:highlight w:val="yellow"/>
        </w:rPr>
        <w:t>c</w:t>
      </w:r>
      <w:r w:rsidRPr="00F776DA">
        <w:rPr>
          <w:rFonts w:ascii="Times New Roman" w:hAnsi="Times New Roman"/>
          <w:sz w:val="22"/>
          <w:szCs w:val="22"/>
          <w:highlight w:val="yellow"/>
        </w:rPr>
        <w:t>onditions</w:t>
      </w:r>
      <w:r>
        <w:rPr>
          <w:rFonts w:ascii="Times New Roman" w:hAnsi="Times New Roman"/>
          <w:sz w:val="22"/>
          <w:szCs w:val="22"/>
        </w:rPr>
        <w:t>&gt;</w:t>
      </w:r>
      <w:r w:rsidR="00491E31">
        <w:rPr>
          <w:rFonts w:ascii="Times New Roman" w:hAnsi="Times New Roman"/>
          <w:sz w:val="22"/>
          <w:szCs w:val="22"/>
        </w:rPr>
        <w:t>]</w:t>
      </w:r>
    </w:p>
    <w:p w14:paraId="7A2B0B67" w14:textId="7D499F25" w:rsidR="00922C1E" w:rsidRPr="006B3CB2" w:rsidRDefault="00922C1E" w:rsidP="006B3CB2">
      <w:pPr>
        <w:numPr>
          <w:ilvl w:val="0"/>
          <w:numId w:val="24"/>
        </w:numPr>
        <w:jc w:val="both"/>
        <w:rPr>
          <w:rFonts w:ascii="Times New Roman" w:hAnsi="Times New Roman"/>
          <w:color w:val="000000"/>
          <w:sz w:val="22"/>
          <w:szCs w:val="22"/>
          <w:lang w:val="en-IE"/>
        </w:rPr>
      </w:pPr>
      <w:r w:rsidRPr="006B3CB2">
        <w:rPr>
          <w:rFonts w:ascii="Times New Roman" w:hAnsi="Times New Roman"/>
          <w:color w:val="000000"/>
          <w:sz w:val="22"/>
          <w:szCs w:val="22"/>
          <w:lang w:val="en-IE"/>
        </w:rPr>
        <w:t>[</w:t>
      </w:r>
      <w:r w:rsidRPr="006B3CB2">
        <w:rPr>
          <w:rFonts w:ascii="Times New Roman" w:hAnsi="Times New Roman"/>
          <w:b/>
          <w:color w:val="000000"/>
          <w:sz w:val="22"/>
          <w:szCs w:val="22"/>
          <w:highlight w:val="lightGray"/>
          <w:lang w:val="en-IE"/>
        </w:rPr>
        <w:t>Qualified Electronic Signature (QES)</w:t>
      </w:r>
      <w:r w:rsidRPr="006B3CB2">
        <w:rPr>
          <w:rFonts w:ascii="Times New Roman" w:hAnsi="Times New Roman"/>
          <w:color w:val="000000"/>
          <w:sz w:val="22"/>
          <w:szCs w:val="22"/>
          <w:lang w:val="en-IE"/>
        </w:rPr>
        <w:t xml:space="preserve"> </w:t>
      </w:r>
      <w:r w:rsidRPr="006B3CB2">
        <w:rPr>
          <w:rFonts w:ascii="Times New Roman" w:hAnsi="Times New Roman"/>
          <w:color w:val="000000"/>
          <w:sz w:val="22"/>
          <w:szCs w:val="22"/>
          <w:highlight w:val="yellow"/>
          <w:lang w:val="en-IE"/>
        </w:rPr>
        <w:t>For contracts that are not already managed through OPSYS</w:t>
      </w:r>
      <w:r w:rsidRPr="006B3CB2">
        <w:rPr>
          <w:rFonts w:ascii="Times New Roman" w:hAnsi="Times New Roman"/>
          <w:color w:val="000000"/>
          <w:sz w:val="22"/>
          <w:szCs w:val="22"/>
          <w:lang w:val="en-IE"/>
        </w:rPr>
        <w:t xml:space="preserve">: </w:t>
      </w:r>
    </w:p>
    <w:p w14:paraId="61716BBB" w14:textId="64AA136E" w:rsidR="00922C1E" w:rsidRPr="006B3CB2" w:rsidRDefault="006B0323" w:rsidP="006B3CB2">
      <w:pPr>
        <w:jc w:val="both"/>
        <w:rPr>
          <w:rFonts w:ascii="Times New Roman" w:hAnsi="Times New Roman"/>
          <w:color w:val="000000"/>
          <w:sz w:val="22"/>
          <w:szCs w:val="22"/>
          <w:lang w:val="en-IE"/>
        </w:rPr>
      </w:pPr>
      <w:r>
        <w:rPr>
          <w:rFonts w:ascii="Times New Roman" w:hAnsi="Times New Roman"/>
          <w:color w:val="000000"/>
          <w:sz w:val="22"/>
          <w:szCs w:val="22"/>
          <w:highlight w:val="lightGray"/>
          <w:lang w:val="en-IE"/>
        </w:rPr>
        <w:t>T</w:t>
      </w:r>
      <w:r w:rsidR="00922C1E" w:rsidRPr="006B3CB2">
        <w:rPr>
          <w:rFonts w:ascii="Times New Roman" w:hAnsi="Times New Roman"/>
          <w:color w:val="000000"/>
          <w:sz w:val="22"/>
          <w:szCs w:val="22"/>
          <w:highlight w:val="lightGray"/>
          <w:lang w:val="en-IE"/>
        </w:rPr>
        <w:t xml:space="preserve">o facilitate the contract preparation, kindly confirm as soon as possible whether you are able to sign the contract using a Qualified Electronic Signature (QES). </w:t>
      </w:r>
      <w:r w:rsidR="00922C1E" w:rsidRPr="006B3CB2">
        <w:rPr>
          <w:rFonts w:ascii="Times New Roman" w:hAnsi="Times New Roman"/>
          <w:color w:val="000000"/>
          <w:sz w:val="22"/>
          <w:szCs w:val="22"/>
          <w:highlight w:val="lightGray"/>
        </w:rPr>
        <w:t>Please note that only the QES within the meaning of Regulation (EU) No 910/2014 (eIDAS Regulation) will be accepted</w:t>
      </w:r>
      <w:r w:rsidR="00922C1E" w:rsidRPr="006B3CB2">
        <w:rPr>
          <w:rStyle w:val="FootnoteReference"/>
          <w:rFonts w:ascii="Times New Roman" w:hAnsi="Times New Roman"/>
          <w:color w:val="000000"/>
          <w:sz w:val="22"/>
          <w:szCs w:val="22"/>
          <w:highlight w:val="lightGray"/>
        </w:rPr>
        <w:footnoteReference w:id="2"/>
      </w:r>
      <w:r w:rsidR="00922C1E" w:rsidRPr="006B3CB2">
        <w:rPr>
          <w:rFonts w:ascii="Times New Roman" w:hAnsi="Times New Roman"/>
          <w:color w:val="000000"/>
          <w:sz w:val="22"/>
          <w:szCs w:val="22"/>
          <w:highlight w:val="lightGray"/>
        </w:rPr>
        <w:t>.</w:t>
      </w:r>
    </w:p>
    <w:p w14:paraId="573EDE2B" w14:textId="6F88EE0E" w:rsidR="00922C1E" w:rsidRPr="006B3CB2" w:rsidRDefault="00922C1E" w:rsidP="006B3CB2">
      <w:pPr>
        <w:jc w:val="both"/>
        <w:rPr>
          <w:rFonts w:ascii="Times New Roman" w:hAnsi="Times New Roman"/>
          <w:color w:val="000000"/>
          <w:sz w:val="22"/>
          <w:szCs w:val="22"/>
        </w:rPr>
      </w:pPr>
      <w:r w:rsidRPr="006B3CB2">
        <w:rPr>
          <w:rFonts w:ascii="Times New Roman" w:hAnsi="Times New Roman"/>
          <w:color w:val="000000"/>
          <w:sz w:val="22"/>
          <w:szCs w:val="22"/>
          <w:highlight w:val="lightGray"/>
        </w:rPr>
        <w:lastRenderedPageBreak/>
        <w:t xml:space="preserve">Documents signed with a QES benefit from the highest level of security and legal certainty under the eIDAS Regulation. You can find more background information here: </w:t>
      </w:r>
      <w:hyperlink r:id="rId10" w:history="1">
        <w:r w:rsidRPr="006B3CB2">
          <w:rPr>
            <w:rStyle w:val="Hyperlink"/>
            <w:rFonts w:ascii="Times New Roman" w:hAnsi="Times New Roman"/>
            <w:sz w:val="22"/>
            <w:szCs w:val="22"/>
            <w:highlight w:val="lightGray"/>
          </w:rPr>
          <w:t>https://ec.europa.eu/cefdigital/wiki/display/CEFDIGITAL/eSignature+-+Businesses</w:t>
        </w:r>
      </w:hyperlink>
      <w:r w:rsidRPr="006B3CB2">
        <w:rPr>
          <w:rFonts w:ascii="Times New Roman" w:hAnsi="Times New Roman"/>
          <w:color w:val="000000"/>
          <w:sz w:val="22"/>
          <w:szCs w:val="22"/>
          <w:highlight w:val="lightGray"/>
        </w:rPr>
        <w:t>.</w:t>
      </w:r>
    </w:p>
    <w:p w14:paraId="21DDED6B" w14:textId="77777777" w:rsidR="00922C1E" w:rsidRPr="006B3CB2" w:rsidRDefault="00922C1E" w:rsidP="006B3CB2">
      <w:pPr>
        <w:jc w:val="both"/>
        <w:rPr>
          <w:rFonts w:ascii="Times New Roman" w:hAnsi="Times New Roman"/>
          <w:color w:val="000000"/>
          <w:sz w:val="22"/>
          <w:szCs w:val="22"/>
          <w:highlight w:val="lightGray"/>
        </w:rPr>
      </w:pPr>
      <w:r w:rsidRPr="006B3CB2">
        <w:rPr>
          <w:rFonts w:ascii="Times New Roman" w:hAnsi="Times New Roman"/>
          <w:color w:val="000000"/>
          <w:sz w:val="22"/>
          <w:szCs w:val="22"/>
          <w:highlight w:val="lightGray"/>
        </w:rPr>
        <w:t>It is recommended that you check the QES signature and the validity of your certificate before sending back the countersigned document. Please use one of the following tools:</w:t>
      </w:r>
    </w:p>
    <w:p w14:paraId="59E9D485" w14:textId="77777777" w:rsidR="00922C1E" w:rsidRPr="006B3CB2" w:rsidRDefault="00922C1E" w:rsidP="006B3CB2">
      <w:pPr>
        <w:jc w:val="both"/>
        <w:rPr>
          <w:rFonts w:ascii="Times New Roman" w:hAnsi="Times New Roman"/>
          <w:color w:val="000000"/>
          <w:sz w:val="22"/>
          <w:szCs w:val="22"/>
          <w:highlight w:val="lightGray"/>
          <w:lang w:val="en-IE"/>
        </w:rPr>
      </w:pPr>
      <w:r w:rsidRPr="006B3CB2">
        <w:rPr>
          <w:rFonts w:ascii="Times New Roman" w:hAnsi="Times New Roman"/>
          <w:color w:val="000000"/>
          <w:sz w:val="22"/>
          <w:szCs w:val="22"/>
          <w:highlight w:val="lightGray"/>
        </w:rPr>
        <w:t xml:space="preserve">- </w:t>
      </w:r>
      <w:r w:rsidRPr="006B3CB2">
        <w:rPr>
          <w:rFonts w:ascii="Times New Roman" w:hAnsi="Times New Roman"/>
          <w:color w:val="000000"/>
          <w:sz w:val="22"/>
          <w:szCs w:val="22"/>
          <w:highlight w:val="lightGray"/>
          <w:lang w:val="en-IE"/>
        </w:rPr>
        <w:t xml:space="preserve">DSS Demonstration validation tool available at </w:t>
      </w:r>
      <w:hyperlink r:id="rId11" w:history="1">
        <w:r w:rsidRPr="006B3CB2">
          <w:rPr>
            <w:rStyle w:val="Hyperlink"/>
            <w:rFonts w:ascii="Times New Roman" w:hAnsi="Times New Roman"/>
            <w:sz w:val="22"/>
            <w:szCs w:val="22"/>
            <w:highlight w:val="lightGray"/>
            <w:lang w:val="en-IE"/>
          </w:rPr>
          <w:t>https://ec.europa.eu/cefdigital/DSS/webapp-demo/validation</w:t>
        </w:r>
      </w:hyperlink>
      <w:r w:rsidRPr="006B3CB2">
        <w:rPr>
          <w:rFonts w:ascii="Times New Roman" w:hAnsi="Times New Roman"/>
          <w:color w:val="000000"/>
          <w:sz w:val="22"/>
          <w:szCs w:val="22"/>
          <w:highlight w:val="lightGray"/>
          <w:lang w:val="en-IE"/>
        </w:rPr>
        <w:t xml:space="preserve"> to check the validity of a certificate by indicating the number and type of valid signatures in a document.</w:t>
      </w:r>
    </w:p>
    <w:p w14:paraId="7A8AEA6C" w14:textId="77777777" w:rsidR="00922C1E" w:rsidRPr="006B3CB2" w:rsidRDefault="00922C1E" w:rsidP="006B3CB2">
      <w:pPr>
        <w:tabs>
          <w:tab w:val="left" w:pos="142"/>
        </w:tabs>
        <w:jc w:val="both"/>
        <w:rPr>
          <w:rFonts w:ascii="Times New Roman" w:hAnsi="Times New Roman"/>
          <w:color w:val="000000"/>
          <w:sz w:val="22"/>
          <w:szCs w:val="22"/>
          <w:highlight w:val="lightGray"/>
        </w:rPr>
      </w:pPr>
      <w:r w:rsidRPr="006B3CB2">
        <w:rPr>
          <w:rFonts w:ascii="Times New Roman" w:hAnsi="Times New Roman"/>
          <w:color w:val="000000"/>
          <w:sz w:val="22"/>
          <w:szCs w:val="22"/>
          <w:highlight w:val="lightGray"/>
        </w:rPr>
        <w:t xml:space="preserve">- Adobe Acrobat Reader: </w:t>
      </w:r>
      <w:hyperlink r:id="rId12" w:history="1">
        <w:r w:rsidRPr="006B3CB2">
          <w:rPr>
            <w:rStyle w:val="Hyperlink"/>
            <w:rFonts w:ascii="Times New Roman" w:hAnsi="Times New Roman"/>
            <w:sz w:val="22"/>
            <w:szCs w:val="22"/>
            <w:highlight w:val="lightGray"/>
          </w:rPr>
          <w:t>https://helpx.adobe.com/be_en/acrobat/using/validating-digital-signatures.html</w:t>
        </w:r>
      </w:hyperlink>
      <w:r w:rsidRPr="006B3CB2">
        <w:rPr>
          <w:rFonts w:ascii="Times New Roman" w:hAnsi="Times New Roman"/>
          <w:color w:val="000000"/>
          <w:sz w:val="22"/>
          <w:szCs w:val="22"/>
          <w:highlight w:val="lightGray"/>
        </w:rPr>
        <w:t xml:space="preserve"> </w:t>
      </w:r>
    </w:p>
    <w:p w14:paraId="5C618EBE" w14:textId="2B0C89D8" w:rsidR="00387CBD" w:rsidRDefault="00922C1E" w:rsidP="006B3CB2">
      <w:pPr>
        <w:jc w:val="both"/>
        <w:rPr>
          <w:rFonts w:ascii="Times New Roman" w:hAnsi="Times New Roman"/>
          <w:color w:val="000000"/>
          <w:sz w:val="22"/>
          <w:szCs w:val="22"/>
        </w:rPr>
      </w:pPr>
      <w:r w:rsidRPr="006B3CB2">
        <w:rPr>
          <w:rFonts w:ascii="Times New Roman" w:hAnsi="Times New Roman"/>
          <w:color w:val="000000"/>
          <w:sz w:val="22"/>
          <w:szCs w:val="22"/>
          <w:highlight w:val="lightGray"/>
        </w:rPr>
        <w:t xml:space="preserve">- EU Trusted List Browser can be consulted in order to check whether the electronic signature provider and the trust service it </w:t>
      </w:r>
      <w:r w:rsidRPr="009D14A2">
        <w:rPr>
          <w:rFonts w:ascii="Times New Roman" w:hAnsi="Times New Roman"/>
          <w:color w:val="000000"/>
          <w:sz w:val="22"/>
          <w:szCs w:val="22"/>
          <w:highlight w:val="lightGray"/>
        </w:rPr>
        <w:t xml:space="preserve">provides are part of European Union Trusted List: </w:t>
      </w:r>
      <w:r w:rsidR="00163527" w:rsidRPr="009D14A2">
        <w:rPr>
          <w:rFonts w:ascii="Times New Roman" w:hAnsi="Times New Roman"/>
          <w:color w:val="000000"/>
          <w:sz w:val="22"/>
          <w:szCs w:val="22"/>
        </w:rPr>
        <w:t xml:space="preserve"> </w:t>
      </w:r>
      <w:hyperlink r:id="rId13" w:anchor="/" w:history="1">
        <w:r w:rsidRPr="009D14A2">
          <w:rPr>
            <w:rStyle w:val="Hyperlink"/>
            <w:rFonts w:ascii="Times New Roman" w:hAnsi="Times New Roman"/>
            <w:sz w:val="22"/>
            <w:szCs w:val="22"/>
            <w:highlight w:val="lightGray"/>
          </w:rPr>
          <w:t>https://webgate.ec.europa.eu/tl-browser/#/</w:t>
        </w:r>
      </w:hyperlink>
      <w:r w:rsidR="00036460" w:rsidRPr="00036460" w:rsidDel="00036460">
        <w:rPr>
          <w:rFonts w:ascii="Times New Roman" w:hAnsi="Times New Roman"/>
          <w:sz w:val="22"/>
          <w:szCs w:val="22"/>
          <w:highlight w:val="lightGray"/>
        </w:rPr>
        <w:t xml:space="preserve"> </w:t>
      </w:r>
    </w:p>
    <w:p w14:paraId="6E3D43CE" w14:textId="4C0E9309" w:rsidR="00C337B1" w:rsidRDefault="00387CBD" w:rsidP="006B3CB2">
      <w:pPr>
        <w:jc w:val="both"/>
        <w:rPr>
          <w:rFonts w:ascii="Times New Roman" w:hAnsi="Times New Roman"/>
          <w:iCs/>
          <w:color w:val="000000"/>
          <w:sz w:val="22"/>
          <w:szCs w:val="22"/>
          <w:highlight w:val="lightGray"/>
        </w:rPr>
      </w:pPr>
      <w:r w:rsidRPr="006B3CB2">
        <w:rPr>
          <w:rFonts w:ascii="Times New Roman" w:hAnsi="Times New Roman"/>
          <w:iCs/>
          <w:color w:val="000000"/>
          <w:sz w:val="22"/>
          <w:szCs w:val="22"/>
          <w:highlight w:val="lightGray"/>
        </w:rPr>
        <w:t xml:space="preserve">To make sure you use a QES </w:t>
      </w:r>
      <w:r w:rsidR="00C337B1">
        <w:rPr>
          <w:rFonts w:ascii="Times New Roman" w:hAnsi="Times New Roman"/>
          <w:iCs/>
          <w:color w:val="000000"/>
          <w:sz w:val="22"/>
          <w:szCs w:val="22"/>
          <w:highlight w:val="lightGray"/>
        </w:rPr>
        <w:t xml:space="preserve">that is </w:t>
      </w:r>
      <w:r w:rsidRPr="006B3CB2">
        <w:rPr>
          <w:rFonts w:ascii="Times New Roman" w:hAnsi="Times New Roman"/>
          <w:iCs/>
          <w:color w:val="000000"/>
          <w:sz w:val="22"/>
          <w:szCs w:val="22"/>
          <w:highlight w:val="lightGray"/>
        </w:rPr>
        <w:t xml:space="preserve">compliant </w:t>
      </w:r>
      <w:r w:rsidR="00C337B1">
        <w:rPr>
          <w:rFonts w:ascii="Times New Roman" w:hAnsi="Times New Roman"/>
          <w:iCs/>
          <w:color w:val="000000"/>
          <w:sz w:val="22"/>
          <w:szCs w:val="22"/>
          <w:highlight w:val="lightGray"/>
        </w:rPr>
        <w:t xml:space="preserve">with the </w:t>
      </w:r>
      <w:r w:rsidRPr="006B3CB2">
        <w:rPr>
          <w:rFonts w:ascii="Times New Roman" w:hAnsi="Times New Roman"/>
          <w:iCs/>
          <w:color w:val="000000"/>
          <w:sz w:val="22"/>
          <w:szCs w:val="22"/>
          <w:highlight w:val="lightGray"/>
        </w:rPr>
        <w:t>eIDAS Regulation, you need to check that both the service provider and the qualified certificate generation service used are included in the EU Trusted List Browser</w:t>
      </w:r>
      <w:r w:rsidR="00C337B1">
        <w:rPr>
          <w:rFonts w:ascii="Times New Roman" w:hAnsi="Times New Roman"/>
          <w:iCs/>
          <w:color w:val="000000"/>
          <w:sz w:val="22"/>
          <w:szCs w:val="22"/>
          <w:highlight w:val="lightGray"/>
        </w:rPr>
        <w:t>.</w:t>
      </w:r>
    </w:p>
    <w:p w14:paraId="5418FADF" w14:textId="662BAC04" w:rsidR="00387CBD" w:rsidRPr="000954F2" w:rsidRDefault="00C337B1" w:rsidP="000954F2">
      <w:pPr>
        <w:ind w:right="-142"/>
        <w:jc w:val="both"/>
        <w:rPr>
          <w:szCs w:val="24"/>
        </w:rPr>
      </w:pPr>
      <w:r w:rsidRPr="000954F2">
        <w:rPr>
          <w:rFonts w:ascii="Times New Roman" w:hAnsi="Times New Roman"/>
          <w:sz w:val="22"/>
          <w:szCs w:val="22"/>
          <w:highlight w:val="lightGray"/>
        </w:rPr>
        <w:t>In case you do not have the possibility to sign the contract using QES, a hand-written (“blue ink”) signature and date will be accepted</w:t>
      </w:r>
      <w:r w:rsidR="00387CBD" w:rsidRPr="006B3CB2">
        <w:rPr>
          <w:rFonts w:ascii="Times New Roman" w:hAnsi="Times New Roman"/>
          <w:i/>
          <w:iCs/>
          <w:color w:val="000000"/>
          <w:sz w:val="22"/>
          <w:szCs w:val="22"/>
          <w:highlight w:val="lightGray"/>
        </w:rPr>
        <w:t>.</w:t>
      </w:r>
      <w:r w:rsidR="00387CBD" w:rsidRPr="006B3CB2">
        <w:rPr>
          <w:rFonts w:ascii="Times New Roman" w:hAnsi="Times New Roman"/>
          <w:color w:val="000000"/>
          <w:sz w:val="22"/>
          <w:szCs w:val="22"/>
        </w:rPr>
        <w:t>]</w:t>
      </w:r>
    </w:p>
    <w:p w14:paraId="553FD300" w14:textId="77777777" w:rsidR="002F01EB" w:rsidRPr="00FD2E17" w:rsidRDefault="00491E31">
      <w:pPr>
        <w:numPr>
          <w:ilvl w:val="0"/>
          <w:numId w:val="20"/>
        </w:numPr>
        <w:ind w:right="-142"/>
        <w:jc w:val="both"/>
        <w:rPr>
          <w:rFonts w:ascii="Times New Roman" w:hAnsi="Times New Roman"/>
          <w:b/>
          <w:sz w:val="22"/>
          <w:szCs w:val="22"/>
          <w:highlight w:val="lightGray"/>
        </w:rPr>
      </w:pPr>
      <w:r>
        <w:rPr>
          <w:rFonts w:ascii="Times New Roman" w:hAnsi="Times New Roman"/>
          <w:b/>
          <w:sz w:val="22"/>
          <w:szCs w:val="22"/>
        </w:rPr>
        <w:t>[</w:t>
      </w:r>
      <w:r w:rsidR="002F01EB" w:rsidRPr="00FD2E17">
        <w:rPr>
          <w:rFonts w:ascii="Times New Roman" w:hAnsi="Times New Roman"/>
          <w:b/>
          <w:sz w:val="22"/>
          <w:szCs w:val="22"/>
          <w:highlight w:val="lightGray"/>
        </w:rPr>
        <w:t>Important notice</w:t>
      </w:r>
    </w:p>
    <w:p w14:paraId="0C8E7F58" w14:textId="4EBFFE9C" w:rsidR="002F01EB" w:rsidRPr="002F01EB" w:rsidRDefault="002F01EB">
      <w:pPr>
        <w:ind w:right="-142"/>
        <w:jc w:val="both"/>
        <w:rPr>
          <w:rFonts w:ascii="Times New Roman" w:hAnsi="Times New Roman"/>
          <w:sz w:val="22"/>
          <w:szCs w:val="22"/>
        </w:rPr>
      </w:pPr>
      <w:r w:rsidRPr="00FD2E17">
        <w:rPr>
          <w:rFonts w:ascii="Times New Roman" w:hAnsi="Times New Roman"/>
          <w:sz w:val="22"/>
          <w:szCs w:val="22"/>
          <w:highlight w:val="lightGray"/>
        </w:rPr>
        <w:t xml:space="preserve">In order to proceed </w:t>
      </w:r>
      <w:r w:rsidR="00C337B1">
        <w:rPr>
          <w:rFonts w:ascii="Times New Roman" w:hAnsi="Times New Roman"/>
          <w:sz w:val="22"/>
          <w:szCs w:val="22"/>
          <w:highlight w:val="lightGray"/>
        </w:rPr>
        <w:t xml:space="preserve">as soon as possible </w:t>
      </w:r>
      <w:r w:rsidRPr="00FD2E17">
        <w:rPr>
          <w:rFonts w:ascii="Times New Roman" w:hAnsi="Times New Roman"/>
          <w:sz w:val="22"/>
          <w:szCs w:val="22"/>
          <w:highlight w:val="lightGray"/>
        </w:rPr>
        <w:t xml:space="preserve">with the preparation of </w:t>
      </w:r>
      <w:r w:rsidR="00C337B1">
        <w:rPr>
          <w:rFonts w:ascii="Times New Roman" w:hAnsi="Times New Roman"/>
          <w:sz w:val="22"/>
          <w:szCs w:val="22"/>
          <w:highlight w:val="lightGray"/>
        </w:rPr>
        <w:t>the</w:t>
      </w:r>
      <w:r w:rsidRPr="00FD2E17">
        <w:rPr>
          <w:rFonts w:ascii="Times New Roman" w:hAnsi="Times New Roman"/>
          <w:sz w:val="22"/>
          <w:szCs w:val="22"/>
          <w:highlight w:val="lightGray"/>
        </w:rPr>
        <w:t xml:space="preserve"> contract, we would like to ask you to send us the requested </w:t>
      </w:r>
      <w:r w:rsidR="0059171E" w:rsidRPr="00FD2E17">
        <w:rPr>
          <w:rFonts w:ascii="Times New Roman" w:hAnsi="Times New Roman"/>
          <w:sz w:val="22"/>
          <w:szCs w:val="22"/>
          <w:highlight w:val="lightGray"/>
        </w:rPr>
        <w:t>information within</w:t>
      </w:r>
      <w:r w:rsidR="003E67B9" w:rsidRPr="00FD2E17">
        <w:rPr>
          <w:rFonts w:ascii="Times New Roman" w:hAnsi="Times New Roman"/>
          <w:sz w:val="22"/>
          <w:szCs w:val="22"/>
          <w:highlight w:val="lightGray"/>
        </w:rPr>
        <w:t xml:space="preserve"> </w:t>
      </w:r>
      <w:r w:rsidR="00C337B1">
        <w:rPr>
          <w:rFonts w:ascii="Times New Roman" w:hAnsi="Times New Roman"/>
          <w:sz w:val="22"/>
          <w:szCs w:val="22"/>
          <w:highlight w:val="lightGray"/>
        </w:rPr>
        <w:t>15</w:t>
      </w:r>
      <w:r w:rsidR="003E67B9" w:rsidRPr="00FD2E17">
        <w:rPr>
          <w:rFonts w:ascii="Times New Roman" w:hAnsi="Times New Roman"/>
          <w:sz w:val="22"/>
          <w:szCs w:val="22"/>
          <w:highlight w:val="lightGray"/>
        </w:rPr>
        <w:t xml:space="preserve"> days from the date of t</w:t>
      </w:r>
      <w:r w:rsidR="00ED7E72" w:rsidRPr="00FD2E17">
        <w:rPr>
          <w:rFonts w:ascii="Times New Roman" w:hAnsi="Times New Roman"/>
          <w:sz w:val="22"/>
          <w:szCs w:val="22"/>
          <w:highlight w:val="lightGray"/>
        </w:rPr>
        <w:t>he present</w:t>
      </w:r>
      <w:r w:rsidR="003E67B9" w:rsidRPr="00FD2E17">
        <w:rPr>
          <w:rFonts w:ascii="Times New Roman" w:hAnsi="Times New Roman"/>
          <w:sz w:val="22"/>
          <w:szCs w:val="22"/>
          <w:highlight w:val="lightGray"/>
        </w:rPr>
        <w:t xml:space="preserve"> letter </w:t>
      </w:r>
      <w:r w:rsidRPr="00FD2E17">
        <w:rPr>
          <w:rFonts w:ascii="Times New Roman" w:hAnsi="Times New Roman"/>
          <w:sz w:val="22"/>
          <w:szCs w:val="22"/>
          <w:highlight w:val="lightGray"/>
        </w:rPr>
        <w:t>to the address</w:t>
      </w:r>
      <w:r w:rsidR="00BE2D6E">
        <w:rPr>
          <w:rFonts w:ascii="Times New Roman" w:hAnsi="Times New Roman"/>
          <w:sz w:val="22"/>
          <w:szCs w:val="22"/>
          <w:highlight w:val="lightGray"/>
        </w:rPr>
        <w:t xml:space="preserve"> mentioned here below</w:t>
      </w:r>
      <w:r w:rsidRPr="00FD2E17">
        <w:rPr>
          <w:rFonts w:ascii="Times New Roman" w:hAnsi="Times New Roman"/>
          <w:sz w:val="22"/>
          <w:szCs w:val="22"/>
          <w:highlight w:val="lightGray"/>
        </w:rPr>
        <w:t xml:space="preserve">. </w:t>
      </w:r>
    </w:p>
    <w:p w14:paraId="51B80C5D" w14:textId="5C3739E5" w:rsidR="002F01EB" w:rsidRDefault="002F01EB">
      <w:pPr>
        <w:ind w:right="-142"/>
        <w:jc w:val="both"/>
        <w:rPr>
          <w:rFonts w:ascii="Times New Roman" w:hAnsi="Times New Roman"/>
          <w:sz w:val="22"/>
          <w:szCs w:val="22"/>
        </w:rPr>
      </w:pPr>
      <w:r w:rsidRPr="00FD2E17">
        <w:rPr>
          <w:rFonts w:ascii="Times New Roman" w:hAnsi="Times New Roman"/>
          <w:sz w:val="22"/>
          <w:szCs w:val="22"/>
          <w:highlight w:val="lightGray"/>
        </w:rPr>
        <w:t xml:space="preserve">Note that the </w:t>
      </w:r>
      <w:r w:rsidR="002C1E1A">
        <w:rPr>
          <w:rFonts w:ascii="Times New Roman" w:hAnsi="Times New Roman"/>
          <w:sz w:val="22"/>
          <w:szCs w:val="22"/>
          <w:highlight w:val="lightGray"/>
        </w:rPr>
        <w:t>c</w:t>
      </w:r>
      <w:r w:rsidR="007A2C00" w:rsidRPr="00FD2E17">
        <w:rPr>
          <w:rFonts w:ascii="Times New Roman" w:hAnsi="Times New Roman"/>
          <w:sz w:val="22"/>
          <w:szCs w:val="22"/>
          <w:highlight w:val="lightGray"/>
        </w:rPr>
        <w:t xml:space="preserve">ontracting </w:t>
      </w:r>
      <w:r w:rsidR="002C1E1A">
        <w:rPr>
          <w:rFonts w:ascii="Times New Roman" w:hAnsi="Times New Roman"/>
          <w:sz w:val="22"/>
          <w:szCs w:val="22"/>
          <w:highlight w:val="lightGray"/>
        </w:rPr>
        <w:t>a</w:t>
      </w:r>
      <w:r w:rsidR="007A2C00" w:rsidRPr="00FD2E17">
        <w:rPr>
          <w:rFonts w:ascii="Times New Roman" w:hAnsi="Times New Roman"/>
          <w:sz w:val="22"/>
          <w:szCs w:val="22"/>
          <w:highlight w:val="lightGray"/>
        </w:rPr>
        <w:t>uthority</w:t>
      </w:r>
      <w:r w:rsidRPr="00FD2E17">
        <w:rPr>
          <w:rFonts w:ascii="Times New Roman" w:hAnsi="Times New Roman"/>
          <w:sz w:val="22"/>
          <w:szCs w:val="22"/>
          <w:highlight w:val="lightGray"/>
        </w:rPr>
        <w:t xml:space="preserve"> may not be in a position to</w:t>
      </w:r>
      <w:r w:rsidR="00C337B1">
        <w:rPr>
          <w:rFonts w:ascii="Times New Roman" w:hAnsi="Times New Roman"/>
          <w:sz w:val="22"/>
          <w:szCs w:val="22"/>
          <w:highlight w:val="lightGray"/>
        </w:rPr>
        <w:t xml:space="preserve"> finalise the preparation of the</w:t>
      </w:r>
      <w:r w:rsidRPr="00FD2E17">
        <w:rPr>
          <w:rFonts w:ascii="Times New Roman" w:hAnsi="Times New Roman"/>
          <w:sz w:val="22"/>
          <w:szCs w:val="22"/>
          <w:highlight w:val="lightGray"/>
        </w:rPr>
        <w:t xml:space="preserve"> contract if the required </w:t>
      </w:r>
      <w:r w:rsidR="00C337B1">
        <w:rPr>
          <w:rFonts w:ascii="Times New Roman" w:hAnsi="Times New Roman"/>
          <w:sz w:val="22"/>
          <w:szCs w:val="22"/>
          <w:highlight w:val="lightGray"/>
        </w:rPr>
        <w:t xml:space="preserve">details are </w:t>
      </w:r>
      <w:r w:rsidRPr="00FD2E17">
        <w:rPr>
          <w:rFonts w:ascii="Times New Roman" w:hAnsi="Times New Roman"/>
          <w:sz w:val="22"/>
          <w:szCs w:val="22"/>
          <w:highlight w:val="lightGray"/>
        </w:rPr>
        <w:t>not submitted within the</w:t>
      </w:r>
      <w:r w:rsidR="00C337B1">
        <w:rPr>
          <w:rFonts w:ascii="Times New Roman" w:hAnsi="Times New Roman"/>
          <w:sz w:val="22"/>
          <w:szCs w:val="22"/>
          <w:highlight w:val="lightGray"/>
        </w:rPr>
        <w:t xml:space="preserve"> specified</w:t>
      </w:r>
      <w:r w:rsidRPr="00FD2E17">
        <w:rPr>
          <w:rFonts w:ascii="Times New Roman" w:hAnsi="Times New Roman"/>
          <w:sz w:val="22"/>
          <w:szCs w:val="22"/>
          <w:highlight w:val="lightGray"/>
        </w:rPr>
        <w:t xml:space="preserve"> time limit. </w:t>
      </w:r>
      <w:r w:rsidR="00D57C96" w:rsidRPr="00FD2E17">
        <w:rPr>
          <w:rFonts w:ascii="Times New Roman" w:hAnsi="Times New Roman"/>
          <w:sz w:val="22"/>
          <w:szCs w:val="22"/>
          <w:highlight w:val="lightGray"/>
        </w:rPr>
        <w:t>[</w:t>
      </w:r>
      <w:r w:rsidRPr="00FD2E17">
        <w:rPr>
          <w:rFonts w:ascii="Times New Roman" w:hAnsi="Times New Roman"/>
          <w:sz w:val="22"/>
          <w:szCs w:val="22"/>
          <w:highlight w:val="lightGray"/>
        </w:rPr>
        <w:t xml:space="preserve">The contract must be signed by the two parties by </w:t>
      </w:r>
      <w:r w:rsidRPr="002F01EB">
        <w:rPr>
          <w:rFonts w:ascii="Times New Roman" w:hAnsi="Times New Roman"/>
          <w:sz w:val="22"/>
          <w:szCs w:val="22"/>
        </w:rPr>
        <w:t>&lt;</w:t>
      </w:r>
      <w:r w:rsidRPr="00F776DA">
        <w:rPr>
          <w:rFonts w:ascii="Times New Roman" w:hAnsi="Times New Roman"/>
          <w:sz w:val="22"/>
          <w:szCs w:val="22"/>
          <w:highlight w:val="yellow"/>
        </w:rPr>
        <w:t>specify date</w:t>
      </w:r>
      <w:r w:rsidRPr="002F01EB">
        <w:rPr>
          <w:rFonts w:ascii="Times New Roman" w:hAnsi="Times New Roman"/>
          <w:sz w:val="22"/>
          <w:szCs w:val="22"/>
        </w:rPr>
        <w:t xml:space="preserve">&gt; </w:t>
      </w:r>
      <w:r w:rsidRPr="00FD2E17">
        <w:rPr>
          <w:rFonts w:ascii="Times New Roman" w:hAnsi="Times New Roman"/>
          <w:sz w:val="22"/>
          <w:szCs w:val="22"/>
          <w:highlight w:val="lightGray"/>
        </w:rPr>
        <w:t>at the latest.</w:t>
      </w:r>
      <w:r w:rsidR="00D57C96" w:rsidRPr="00FD2E17">
        <w:rPr>
          <w:rFonts w:ascii="Times New Roman" w:hAnsi="Times New Roman"/>
          <w:sz w:val="22"/>
          <w:szCs w:val="22"/>
          <w:highlight w:val="lightGray"/>
        </w:rPr>
        <w:t>]</w:t>
      </w:r>
      <w:r w:rsidR="00491E31" w:rsidRPr="00FD2E17">
        <w:rPr>
          <w:rFonts w:ascii="Times New Roman" w:hAnsi="Times New Roman"/>
          <w:sz w:val="22"/>
          <w:szCs w:val="22"/>
          <w:highlight w:val="lightGray"/>
        </w:rPr>
        <w:t>]</w:t>
      </w:r>
      <w:r w:rsidR="00C42DB1">
        <w:rPr>
          <w:rFonts w:ascii="Times New Roman" w:hAnsi="Times New Roman"/>
          <w:sz w:val="22"/>
          <w:szCs w:val="22"/>
        </w:rPr>
        <w:t xml:space="preserve"> </w:t>
      </w:r>
    </w:p>
    <w:p w14:paraId="1CBF2ADF" w14:textId="2FF4D9B7" w:rsidR="00C42DB1" w:rsidRPr="002F01EB" w:rsidRDefault="00C42DB1">
      <w:pPr>
        <w:ind w:right="-142"/>
        <w:jc w:val="both"/>
        <w:rPr>
          <w:rFonts w:ascii="Times New Roman" w:hAnsi="Times New Roman"/>
          <w:sz w:val="22"/>
          <w:szCs w:val="22"/>
        </w:rPr>
      </w:pPr>
      <w:r w:rsidRPr="00FD2E17">
        <w:rPr>
          <w:rFonts w:ascii="Times New Roman" w:hAnsi="Times New Roman"/>
          <w:sz w:val="22"/>
          <w:szCs w:val="22"/>
          <w:highlight w:val="yellow"/>
        </w:rPr>
        <w:t xml:space="preserve">&lt;Name and address of the </w:t>
      </w:r>
      <w:r w:rsidR="00C337B1">
        <w:rPr>
          <w:rFonts w:ascii="Times New Roman" w:hAnsi="Times New Roman"/>
          <w:sz w:val="22"/>
          <w:szCs w:val="22"/>
          <w:highlight w:val="yellow"/>
        </w:rPr>
        <w:t>c</w:t>
      </w:r>
      <w:r w:rsidRPr="00FD2E17">
        <w:rPr>
          <w:rFonts w:ascii="Times New Roman" w:hAnsi="Times New Roman"/>
          <w:sz w:val="22"/>
          <w:szCs w:val="22"/>
          <w:highlight w:val="yellow"/>
        </w:rPr>
        <w:t xml:space="preserve">ontracting </w:t>
      </w:r>
      <w:r w:rsidR="00C337B1">
        <w:rPr>
          <w:rFonts w:ascii="Times New Roman" w:hAnsi="Times New Roman"/>
          <w:sz w:val="22"/>
          <w:szCs w:val="22"/>
          <w:highlight w:val="yellow"/>
        </w:rPr>
        <w:t>a</w:t>
      </w:r>
      <w:r w:rsidRPr="00FD2E17">
        <w:rPr>
          <w:rFonts w:ascii="Times New Roman" w:hAnsi="Times New Roman"/>
          <w:sz w:val="22"/>
          <w:szCs w:val="22"/>
          <w:highlight w:val="yellow"/>
        </w:rPr>
        <w:t>uthority, for the attention of &lt;address of unit/section&gt;</w:t>
      </w:r>
    </w:p>
    <w:p w14:paraId="6CDC73BE" w14:textId="77777777" w:rsidR="00C42DB1" w:rsidRPr="002F01EB" w:rsidRDefault="00C42DB1" w:rsidP="002F01EB">
      <w:pPr>
        <w:ind w:right="-142"/>
        <w:jc w:val="both"/>
        <w:rPr>
          <w:rFonts w:ascii="Times New Roman" w:hAnsi="Times New Roman"/>
          <w:sz w:val="22"/>
          <w:szCs w:val="22"/>
        </w:rPr>
      </w:pPr>
    </w:p>
    <w:p w14:paraId="60512BD8" w14:textId="77777777" w:rsidR="004E3638" w:rsidRPr="000826AD" w:rsidRDefault="004E3638">
      <w:pPr>
        <w:rPr>
          <w:rFonts w:ascii="Times New Roman" w:hAnsi="Times New Roman"/>
          <w:sz w:val="22"/>
          <w:szCs w:val="22"/>
        </w:rPr>
      </w:pPr>
      <w:r w:rsidRPr="000826AD">
        <w:rPr>
          <w:rFonts w:ascii="Times New Roman" w:hAnsi="Times New Roman"/>
          <w:sz w:val="22"/>
          <w:szCs w:val="22"/>
        </w:rPr>
        <w:t>Yours faithfully</w:t>
      </w:r>
      <w:r w:rsidR="00367544" w:rsidRPr="000826AD">
        <w:rPr>
          <w:rFonts w:ascii="Times New Roman" w:hAnsi="Times New Roman"/>
          <w:sz w:val="22"/>
          <w:szCs w:val="22"/>
        </w:rPr>
        <w:t>,</w:t>
      </w:r>
    </w:p>
    <w:p w14:paraId="250BE5FF" w14:textId="77777777" w:rsidR="004E3638" w:rsidRPr="000826AD" w:rsidRDefault="004E3638" w:rsidP="001105E1">
      <w:pPr>
        <w:spacing w:before="600"/>
        <w:rPr>
          <w:rFonts w:ascii="Times New Roman" w:hAnsi="Times New Roman"/>
          <w:sz w:val="22"/>
          <w:szCs w:val="22"/>
        </w:rPr>
      </w:pPr>
      <w:r w:rsidRPr="00FD2E17">
        <w:rPr>
          <w:rFonts w:ascii="Times New Roman" w:hAnsi="Times New Roman"/>
          <w:sz w:val="22"/>
          <w:szCs w:val="22"/>
          <w:highlight w:val="yellow"/>
        </w:rPr>
        <w:t>&lt; Name &gt;</w:t>
      </w:r>
    </w:p>
    <w:sectPr w:rsidR="004E3638" w:rsidRPr="000826AD" w:rsidSect="00B8478C">
      <w:headerReference w:type="default" r:id="rId14"/>
      <w:footerReference w:type="default" r:id="rId15"/>
      <w:pgSz w:w="11906" w:h="16838"/>
      <w:pgMar w:top="1440" w:right="1274" w:bottom="1440" w:left="1560" w:header="720" w:footer="4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7125D" w14:textId="77777777" w:rsidR="00D7756D" w:rsidRPr="000826AD" w:rsidRDefault="00D7756D">
      <w:r w:rsidRPr="000826AD">
        <w:separator/>
      </w:r>
    </w:p>
  </w:endnote>
  <w:endnote w:type="continuationSeparator" w:id="0">
    <w:p w14:paraId="13000EBC" w14:textId="77777777" w:rsidR="00D7756D" w:rsidRPr="000826AD" w:rsidRDefault="00D7756D">
      <w:r w:rsidRPr="000826A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27A7B" w14:textId="4B5544FD" w:rsidR="00134536" w:rsidRPr="00A504AB" w:rsidRDefault="00AF4D3C" w:rsidP="00865722">
    <w:pPr>
      <w:pStyle w:val="Footer"/>
      <w:spacing w:before="120" w:after="0"/>
      <w:rPr>
        <w:rFonts w:ascii="Times New Roman" w:hAnsi="Times New Roman"/>
      </w:rPr>
    </w:pPr>
    <w:r>
      <w:rPr>
        <w:rFonts w:ascii="Times New Roman" w:hAnsi="Times New Roman"/>
        <w:b/>
      </w:rPr>
      <w:t>2021</w:t>
    </w:r>
    <w:r w:rsidR="00DF1955">
      <w:rPr>
        <w:rFonts w:ascii="Times New Roman" w:hAnsi="Times New Roman"/>
        <w:b/>
      </w:rPr>
      <w:t>.1</w:t>
    </w:r>
    <w:r w:rsidR="00134536" w:rsidRPr="00A504AB">
      <w:rPr>
        <w:rFonts w:ascii="Times New Roman" w:hAnsi="Times New Roman"/>
      </w:rPr>
      <w:tab/>
    </w:r>
    <w:r w:rsidR="00134536" w:rsidRPr="00A504AB">
      <w:rPr>
        <w:rFonts w:ascii="Times New Roman" w:hAnsi="Times New Roman"/>
      </w:rPr>
      <w:tab/>
      <w:t xml:space="preserve">Page </w:t>
    </w:r>
    <w:r w:rsidR="00134536" w:rsidRPr="00A504AB">
      <w:rPr>
        <w:rFonts w:ascii="Times New Roman" w:hAnsi="Times New Roman"/>
      </w:rPr>
      <w:fldChar w:fldCharType="begin"/>
    </w:r>
    <w:r w:rsidR="00134536" w:rsidRPr="00A504AB">
      <w:rPr>
        <w:rFonts w:ascii="Times New Roman" w:hAnsi="Times New Roman"/>
      </w:rPr>
      <w:instrText xml:space="preserve"> PAGE </w:instrText>
    </w:r>
    <w:r w:rsidR="00134536" w:rsidRPr="00A504AB">
      <w:rPr>
        <w:rFonts w:ascii="Times New Roman" w:hAnsi="Times New Roman"/>
      </w:rPr>
      <w:fldChar w:fldCharType="separate"/>
    </w:r>
    <w:r w:rsidR="00DB22BC">
      <w:rPr>
        <w:rFonts w:ascii="Times New Roman" w:hAnsi="Times New Roman"/>
        <w:noProof/>
      </w:rPr>
      <w:t>1</w:t>
    </w:r>
    <w:r w:rsidR="00134536" w:rsidRPr="00A504AB">
      <w:rPr>
        <w:rFonts w:ascii="Times New Roman" w:hAnsi="Times New Roman"/>
      </w:rPr>
      <w:fldChar w:fldCharType="end"/>
    </w:r>
    <w:r w:rsidR="00134536" w:rsidRPr="00A504AB">
      <w:rPr>
        <w:rFonts w:ascii="Times New Roman" w:hAnsi="Times New Roman"/>
      </w:rPr>
      <w:t xml:space="preserve"> of </w:t>
    </w:r>
    <w:r w:rsidR="00134536" w:rsidRPr="00A504AB">
      <w:rPr>
        <w:rFonts w:ascii="Times New Roman" w:hAnsi="Times New Roman"/>
      </w:rPr>
      <w:fldChar w:fldCharType="begin"/>
    </w:r>
    <w:r w:rsidR="00134536" w:rsidRPr="00A504AB">
      <w:rPr>
        <w:rFonts w:ascii="Times New Roman" w:hAnsi="Times New Roman"/>
      </w:rPr>
      <w:instrText xml:space="preserve"> NUMPAGES </w:instrText>
    </w:r>
    <w:r w:rsidR="00134536" w:rsidRPr="00A504AB">
      <w:rPr>
        <w:rFonts w:ascii="Times New Roman" w:hAnsi="Times New Roman"/>
      </w:rPr>
      <w:fldChar w:fldCharType="separate"/>
    </w:r>
    <w:r w:rsidR="00DB22BC">
      <w:rPr>
        <w:rFonts w:ascii="Times New Roman" w:hAnsi="Times New Roman"/>
        <w:noProof/>
      </w:rPr>
      <w:t>4</w:t>
    </w:r>
    <w:r w:rsidR="00134536" w:rsidRPr="00A504AB">
      <w:rPr>
        <w:rFonts w:ascii="Times New Roman" w:hAnsi="Times New Roman"/>
      </w:rPr>
      <w:fldChar w:fldCharType="end"/>
    </w:r>
  </w:p>
  <w:p w14:paraId="4AB1A10B" w14:textId="77777777" w:rsidR="00D51984" w:rsidRPr="00134536" w:rsidRDefault="00134536" w:rsidP="00B8478C">
    <w:pPr>
      <w:pStyle w:val="Footer"/>
      <w:spacing w:after="0"/>
      <w:rPr>
        <w:rFonts w:ascii="Times New Roman" w:hAnsi="Times New Roman"/>
      </w:rPr>
    </w:pPr>
    <w:r w:rsidRPr="00A504AB">
      <w:rPr>
        <w:rFonts w:ascii="Times New Roman" w:hAnsi="Times New Roman"/>
      </w:rPr>
      <w:fldChar w:fldCharType="begin"/>
    </w:r>
    <w:r w:rsidRPr="00A504AB">
      <w:rPr>
        <w:rFonts w:ascii="Times New Roman" w:hAnsi="Times New Roman"/>
      </w:rPr>
      <w:instrText xml:space="preserve"> FILENAME </w:instrText>
    </w:r>
    <w:r w:rsidRPr="00A504AB">
      <w:rPr>
        <w:rFonts w:ascii="Times New Roman" w:hAnsi="Times New Roman"/>
      </w:rPr>
      <w:fldChar w:fldCharType="separate"/>
    </w:r>
    <w:r>
      <w:rPr>
        <w:rFonts w:ascii="Times New Roman" w:hAnsi="Times New Roman"/>
        <w:noProof/>
      </w:rPr>
      <w:t>e9c_letter_step_3_en.doc</w:t>
    </w:r>
    <w:r w:rsidRPr="00A504A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D86CE" w14:textId="77777777" w:rsidR="00D7756D" w:rsidRPr="000826AD" w:rsidRDefault="00D7756D">
      <w:r w:rsidRPr="000826AD">
        <w:separator/>
      </w:r>
    </w:p>
  </w:footnote>
  <w:footnote w:type="continuationSeparator" w:id="0">
    <w:p w14:paraId="540283FC" w14:textId="77777777" w:rsidR="00D7756D" w:rsidRPr="000826AD" w:rsidRDefault="00D7756D">
      <w:r w:rsidRPr="000826AD">
        <w:continuationSeparator/>
      </w:r>
    </w:p>
  </w:footnote>
  <w:footnote w:id="1">
    <w:p w14:paraId="07D708A8" w14:textId="77777777" w:rsidR="00E613CA" w:rsidRPr="00134536" w:rsidRDefault="00E613CA">
      <w:pPr>
        <w:pStyle w:val="FootnoteText"/>
        <w:rPr>
          <w:color w:val="1F497D"/>
        </w:rPr>
      </w:pPr>
      <w:r w:rsidRPr="00134536">
        <w:rPr>
          <w:rStyle w:val="FootnoteReference"/>
        </w:rPr>
        <w:footnoteRef/>
      </w:r>
      <w:r w:rsidR="0065404C">
        <w:t xml:space="preserve"> </w:t>
      </w:r>
      <w:r w:rsidRPr="00134536">
        <w:rPr>
          <w:snapToGrid w:val="0"/>
          <w:highlight w:val="yellow"/>
        </w:rPr>
        <w:t>If the successful applicant is an international organisation, please refer to the relevant articles of the contract template</w:t>
      </w:r>
      <w:r w:rsidR="002C1E1A">
        <w:rPr>
          <w:snapToGrid w:val="0"/>
          <w:highlight w:val="yellow"/>
        </w:rPr>
        <w:t>.</w:t>
      </w:r>
      <w:r w:rsidRPr="00134536">
        <w:rPr>
          <w:snapToGrid w:val="0"/>
          <w:highlight w:val="yellow"/>
        </w:rPr>
        <w:t xml:space="preserve"> </w:t>
      </w:r>
    </w:p>
  </w:footnote>
  <w:footnote w:id="2">
    <w:p w14:paraId="267F7C42" w14:textId="77777777" w:rsidR="00922C1E" w:rsidRPr="00FF5E44" w:rsidRDefault="00922C1E" w:rsidP="000954F2">
      <w:pPr>
        <w:pStyle w:val="FootnoteText"/>
        <w:rPr>
          <w:lang w:val="en-IE"/>
        </w:rPr>
      </w:pPr>
      <w:r w:rsidRPr="00FF5E44">
        <w:rPr>
          <w:rStyle w:val="FootnoteReference"/>
        </w:rPr>
        <w:footnoteRef/>
      </w:r>
      <w:r w:rsidRPr="00FF5E44">
        <w:rPr>
          <w:szCs w:val="18"/>
        </w:rP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26C6B" w14:textId="77777777" w:rsidR="00D51984" w:rsidRPr="000826AD" w:rsidRDefault="00D51984">
    <w:pPr>
      <w:pStyle w:val="Header"/>
      <w:spacing w:after="0"/>
      <w:jc w:val="center"/>
      <w:rPr>
        <w:rFonts w:ascii="Times New Roman" w:hAnsi="Times New Roman"/>
      </w:rPr>
    </w:pPr>
    <w:r w:rsidRPr="000826AD">
      <w:rPr>
        <w:rFonts w:ascii="Times New Roman" w:hAnsi="Times New Roman"/>
        <w:b/>
        <w:i/>
      </w:rPr>
      <w:t xml:space="preserve">Step 3 </w:t>
    </w:r>
    <w:r>
      <w:rPr>
        <w:rFonts w:ascii="Times New Roman" w:hAnsi="Times New Roman"/>
        <w:b/>
        <w:i/>
      </w:rPr>
      <w:t>—</w:t>
    </w:r>
    <w:r w:rsidRPr="000826AD">
      <w:rPr>
        <w:rFonts w:ascii="Times New Roman" w:hAnsi="Times New Roman"/>
        <w:b/>
        <w:i/>
      </w:rPr>
      <w:t xml:space="preserve"> Letter to applicants</w:t>
    </w:r>
    <w:r w:rsidRPr="000826AD">
      <w:rPr>
        <w:rFonts w:ascii="Times New Roman" w:hAnsi="Times New Roman"/>
        <w:b/>
        <w:i/>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7A7"/>
    <w:multiLevelType w:val="multilevel"/>
    <w:tmpl w:val="583EAE98"/>
    <w:lvl w:ilvl="0">
      <w:start w:val="1"/>
      <w:numFmt w:val="decimal"/>
      <w:pStyle w:val="Application2"/>
      <w:lvlText w:val="%1."/>
      <w:legacy w:legacy="1" w:legacySpace="120" w:legacyIndent="480"/>
      <w:lvlJc w:val="left"/>
      <w:pPr>
        <w:ind w:left="482" w:hanging="480"/>
      </w:pPr>
    </w:lvl>
    <w:lvl w:ilvl="1">
      <w:start w:val="1"/>
      <w:numFmt w:val="decimal"/>
      <w:lvlText w:val="%1.%2."/>
      <w:legacy w:legacy="1" w:legacySpace="120" w:legacyIndent="720"/>
      <w:lvlJc w:val="left"/>
      <w:pPr>
        <w:ind w:left="1202" w:hanging="720"/>
      </w:pPr>
    </w:lvl>
    <w:lvl w:ilvl="2">
      <w:start w:val="1"/>
      <w:numFmt w:val="decimal"/>
      <w:lvlText w:val="%1.%2.%3."/>
      <w:legacy w:legacy="1" w:legacySpace="120" w:legacyIndent="720"/>
      <w:lvlJc w:val="left"/>
      <w:pPr>
        <w:ind w:left="1984" w:hanging="720"/>
      </w:pPr>
    </w:lvl>
    <w:lvl w:ilvl="3">
      <w:start w:val="1"/>
      <w:numFmt w:val="decimal"/>
      <w:lvlText w:val="%1.%2.%3.%4."/>
      <w:legacy w:legacy="1" w:legacySpace="120" w:legacyIndent="720"/>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71739D2"/>
    <w:multiLevelType w:val="singleLevel"/>
    <w:tmpl w:val="B79EBA66"/>
    <w:lvl w:ilvl="0">
      <w:start w:val="1"/>
      <w:numFmt w:val="decimal"/>
      <w:pStyle w:val="Clause"/>
      <w:lvlText w:val="%1."/>
      <w:lvlJc w:val="left"/>
      <w:pPr>
        <w:tabs>
          <w:tab w:val="num" w:pos="360"/>
        </w:tabs>
        <w:ind w:left="360" w:hanging="360"/>
      </w:pPr>
    </w:lvl>
  </w:abstractNum>
  <w:abstractNum w:abstractNumId="2" w15:restartNumberingAfterBreak="0">
    <w:nsid w:val="09D67507"/>
    <w:multiLevelType w:val="multilevel"/>
    <w:tmpl w:val="683E9FF6"/>
    <w:lvl w:ilvl="0">
      <w:start w:val="1"/>
      <w:numFmt w:val="decimal"/>
      <w:lvlText w:val="%1."/>
      <w:lvlJc w:val="left"/>
      <w:pPr>
        <w:tabs>
          <w:tab w:val="num" w:pos="482"/>
        </w:tabs>
        <w:ind w:left="482" w:hanging="482"/>
      </w:pPr>
    </w:lvl>
    <w:lvl w:ilvl="1">
      <w:start w:val="1"/>
      <w:numFmt w:val="decimal"/>
      <w:isLgl/>
      <w:lvlText w:val="%1.%2."/>
      <w:lvlJc w:val="left"/>
      <w:pPr>
        <w:tabs>
          <w:tab w:val="num" w:pos="1202"/>
        </w:tabs>
        <w:ind w:left="720" w:hanging="238"/>
      </w:pPr>
    </w:lvl>
    <w:lvl w:ilvl="2">
      <w:start w:val="1"/>
      <w:numFmt w:val="decimal"/>
      <w:lvlText w:val="%1.%2.%3."/>
      <w:lvlJc w:val="left"/>
      <w:pPr>
        <w:tabs>
          <w:tab w:val="num" w:pos="1922"/>
        </w:tabs>
        <w:ind w:left="782" w:firstLine="420"/>
      </w:pPr>
    </w:lvl>
    <w:lvl w:ilvl="3">
      <w:start w:val="1"/>
      <w:numFmt w:val="decimal"/>
      <w:lvlText w:val="%1.%2.%3.%4."/>
      <w:lvlJc w:val="left"/>
      <w:pPr>
        <w:tabs>
          <w:tab w:val="num" w:pos="1922"/>
        </w:tabs>
        <w:ind w:left="782" w:firstLine="42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BCD74D1"/>
    <w:multiLevelType w:val="hybridMultilevel"/>
    <w:tmpl w:val="E2D0FE9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9B85FAC"/>
    <w:multiLevelType w:val="hybridMultilevel"/>
    <w:tmpl w:val="0BA065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DD427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23CE5AE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249F2233"/>
    <w:multiLevelType w:val="singleLevel"/>
    <w:tmpl w:val="D6C0454C"/>
    <w:lvl w:ilvl="0">
      <w:start w:val="1"/>
      <w:numFmt w:val="decimal"/>
      <w:pStyle w:val="Application5"/>
      <w:lvlText w:val="%1."/>
      <w:lvlJc w:val="left"/>
      <w:pPr>
        <w:tabs>
          <w:tab w:val="num" w:pos="0"/>
        </w:tabs>
        <w:ind w:left="360" w:hanging="360"/>
      </w:pPr>
    </w:lvl>
  </w:abstractNum>
  <w:abstractNum w:abstractNumId="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5885FBD"/>
    <w:multiLevelType w:val="hybridMultilevel"/>
    <w:tmpl w:val="50C293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896787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4970064D"/>
    <w:multiLevelType w:val="singleLevel"/>
    <w:tmpl w:val="235869C4"/>
    <w:lvl w:ilvl="0">
      <w:start w:val="1"/>
      <w:numFmt w:val="decimal"/>
      <w:lvlText w:val="%1."/>
      <w:lvlJc w:val="left"/>
      <w:pPr>
        <w:tabs>
          <w:tab w:val="num" w:pos="0"/>
        </w:tabs>
        <w:ind w:left="360" w:hanging="360"/>
      </w:pPr>
    </w:lvl>
  </w:abstractNum>
  <w:abstractNum w:abstractNumId="12" w15:restartNumberingAfterBreak="0">
    <w:nsid w:val="4B3329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14" w15:restartNumberingAfterBreak="0">
    <w:nsid w:val="5CF039DA"/>
    <w:multiLevelType w:val="hybridMultilevel"/>
    <w:tmpl w:val="49CC82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FF7AE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3"/>
  </w:num>
  <w:num w:numId="2">
    <w:abstractNumId w:val="11"/>
  </w:num>
  <w:num w:numId="3">
    <w:abstractNumId w:val="11"/>
  </w:num>
  <w:num w:numId="4">
    <w:abstractNumId w:val="2"/>
  </w:num>
  <w:num w:numId="5">
    <w:abstractNumId w:val="8"/>
  </w:num>
  <w:num w:numId="6">
    <w:abstractNumId w:val="13"/>
  </w:num>
  <w:num w:numId="7">
    <w:abstractNumId w:val="13"/>
  </w:num>
  <w:num w:numId="8">
    <w:abstractNumId w:val="11"/>
  </w:num>
  <w:num w:numId="9">
    <w:abstractNumId w:val="8"/>
  </w:num>
  <w:num w:numId="10">
    <w:abstractNumId w:val="0"/>
  </w:num>
  <w:num w:numId="11">
    <w:abstractNumId w:val="0"/>
  </w:num>
  <w:num w:numId="12">
    <w:abstractNumId w:val="0"/>
  </w:num>
  <w:num w:numId="13">
    <w:abstractNumId w:val="7"/>
  </w:num>
  <w:num w:numId="14">
    <w:abstractNumId w:val="1"/>
  </w:num>
  <w:num w:numId="15">
    <w:abstractNumId w:val="12"/>
  </w:num>
  <w:num w:numId="16">
    <w:abstractNumId w:val="10"/>
  </w:num>
  <w:num w:numId="17">
    <w:abstractNumId w:val="6"/>
  </w:num>
  <w:num w:numId="18">
    <w:abstractNumId w:val="5"/>
  </w:num>
  <w:num w:numId="19">
    <w:abstractNumId w:val="16"/>
  </w:num>
  <w:num w:numId="20">
    <w:abstractNumId w:val="15"/>
  </w:num>
  <w:num w:numId="21">
    <w:abstractNumId w:val="3"/>
  </w:num>
  <w:num w:numId="22">
    <w:abstractNumId w:val="4"/>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A57C3"/>
    <w:rsid w:val="0002336C"/>
    <w:rsid w:val="00036460"/>
    <w:rsid w:val="000422C9"/>
    <w:rsid w:val="00045494"/>
    <w:rsid w:val="00047EEF"/>
    <w:rsid w:val="0007343B"/>
    <w:rsid w:val="0007591C"/>
    <w:rsid w:val="000826AD"/>
    <w:rsid w:val="00084851"/>
    <w:rsid w:val="0008646D"/>
    <w:rsid w:val="00087DCC"/>
    <w:rsid w:val="000926C1"/>
    <w:rsid w:val="000933E9"/>
    <w:rsid w:val="0009430F"/>
    <w:rsid w:val="000954F2"/>
    <w:rsid w:val="00097146"/>
    <w:rsid w:val="00097CE0"/>
    <w:rsid w:val="000A2359"/>
    <w:rsid w:val="000A61BE"/>
    <w:rsid w:val="000C38DE"/>
    <w:rsid w:val="000D3C92"/>
    <w:rsid w:val="000E2844"/>
    <w:rsid w:val="00101369"/>
    <w:rsid w:val="001041F5"/>
    <w:rsid w:val="001105E1"/>
    <w:rsid w:val="001119E0"/>
    <w:rsid w:val="00134536"/>
    <w:rsid w:val="00135CB5"/>
    <w:rsid w:val="001367C6"/>
    <w:rsid w:val="00156FC4"/>
    <w:rsid w:val="00163527"/>
    <w:rsid w:val="00163941"/>
    <w:rsid w:val="0016572D"/>
    <w:rsid w:val="00185257"/>
    <w:rsid w:val="00196A1A"/>
    <w:rsid w:val="00197D29"/>
    <w:rsid w:val="001A04AC"/>
    <w:rsid w:val="001A49D6"/>
    <w:rsid w:val="001B4333"/>
    <w:rsid w:val="001B7B0C"/>
    <w:rsid w:val="001F4EFB"/>
    <w:rsid w:val="00211B94"/>
    <w:rsid w:val="002336E6"/>
    <w:rsid w:val="00252198"/>
    <w:rsid w:val="00267E4A"/>
    <w:rsid w:val="002924C1"/>
    <w:rsid w:val="002A0713"/>
    <w:rsid w:val="002C1E1A"/>
    <w:rsid w:val="002D7588"/>
    <w:rsid w:val="002F01EB"/>
    <w:rsid w:val="0033738B"/>
    <w:rsid w:val="00346CC2"/>
    <w:rsid w:val="00354519"/>
    <w:rsid w:val="00367544"/>
    <w:rsid w:val="0037401C"/>
    <w:rsid w:val="0038412F"/>
    <w:rsid w:val="00387CBD"/>
    <w:rsid w:val="003B43BE"/>
    <w:rsid w:val="003C7972"/>
    <w:rsid w:val="003E67B9"/>
    <w:rsid w:val="003F0B6E"/>
    <w:rsid w:val="003F4AC0"/>
    <w:rsid w:val="0040349A"/>
    <w:rsid w:val="00426009"/>
    <w:rsid w:val="00426B35"/>
    <w:rsid w:val="00430574"/>
    <w:rsid w:val="004478B2"/>
    <w:rsid w:val="0048104E"/>
    <w:rsid w:val="00482196"/>
    <w:rsid w:val="00482439"/>
    <w:rsid w:val="004868C4"/>
    <w:rsid w:val="00491E31"/>
    <w:rsid w:val="0049527E"/>
    <w:rsid w:val="004A57C3"/>
    <w:rsid w:val="004B663A"/>
    <w:rsid w:val="004D713B"/>
    <w:rsid w:val="004D7529"/>
    <w:rsid w:val="004E3638"/>
    <w:rsid w:val="0051200D"/>
    <w:rsid w:val="00520B2D"/>
    <w:rsid w:val="0052118F"/>
    <w:rsid w:val="00531C3D"/>
    <w:rsid w:val="00557B51"/>
    <w:rsid w:val="00576AED"/>
    <w:rsid w:val="0059171E"/>
    <w:rsid w:val="005926EA"/>
    <w:rsid w:val="005C69F8"/>
    <w:rsid w:val="005D20C4"/>
    <w:rsid w:val="005E68E6"/>
    <w:rsid w:val="005F452D"/>
    <w:rsid w:val="005F454F"/>
    <w:rsid w:val="006122AF"/>
    <w:rsid w:val="00615D94"/>
    <w:rsid w:val="0065404C"/>
    <w:rsid w:val="0067362D"/>
    <w:rsid w:val="006A143C"/>
    <w:rsid w:val="006B0323"/>
    <w:rsid w:val="006B3CB2"/>
    <w:rsid w:val="006C3703"/>
    <w:rsid w:val="006D7FA5"/>
    <w:rsid w:val="006E68E3"/>
    <w:rsid w:val="006E7B96"/>
    <w:rsid w:val="006F1A36"/>
    <w:rsid w:val="00707342"/>
    <w:rsid w:val="00744483"/>
    <w:rsid w:val="00746D2A"/>
    <w:rsid w:val="00752D7D"/>
    <w:rsid w:val="00765087"/>
    <w:rsid w:val="007766EB"/>
    <w:rsid w:val="00792A26"/>
    <w:rsid w:val="007A2C00"/>
    <w:rsid w:val="007A5473"/>
    <w:rsid w:val="007B27F6"/>
    <w:rsid w:val="007C2A85"/>
    <w:rsid w:val="007C6D65"/>
    <w:rsid w:val="007F1C39"/>
    <w:rsid w:val="007F2DF3"/>
    <w:rsid w:val="008127EC"/>
    <w:rsid w:val="00865722"/>
    <w:rsid w:val="00872B71"/>
    <w:rsid w:val="008A7FC2"/>
    <w:rsid w:val="008B1471"/>
    <w:rsid w:val="008B462E"/>
    <w:rsid w:val="008C3649"/>
    <w:rsid w:val="008D63B1"/>
    <w:rsid w:val="008E28BF"/>
    <w:rsid w:val="00922C1E"/>
    <w:rsid w:val="00934817"/>
    <w:rsid w:val="00942BB8"/>
    <w:rsid w:val="009523EC"/>
    <w:rsid w:val="00961FC4"/>
    <w:rsid w:val="00974B84"/>
    <w:rsid w:val="009802FF"/>
    <w:rsid w:val="00980848"/>
    <w:rsid w:val="009B1FA4"/>
    <w:rsid w:val="009C5F71"/>
    <w:rsid w:val="009D14A2"/>
    <w:rsid w:val="009E3D1D"/>
    <w:rsid w:val="009F7060"/>
    <w:rsid w:val="00A12988"/>
    <w:rsid w:val="00A1417C"/>
    <w:rsid w:val="00A2159B"/>
    <w:rsid w:val="00A22FF4"/>
    <w:rsid w:val="00A25459"/>
    <w:rsid w:val="00A254E9"/>
    <w:rsid w:val="00A301F9"/>
    <w:rsid w:val="00A42850"/>
    <w:rsid w:val="00A66DDD"/>
    <w:rsid w:val="00A8579A"/>
    <w:rsid w:val="00AA63AC"/>
    <w:rsid w:val="00AA6767"/>
    <w:rsid w:val="00AB701B"/>
    <w:rsid w:val="00AC0222"/>
    <w:rsid w:val="00AE3C05"/>
    <w:rsid w:val="00AF4D3C"/>
    <w:rsid w:val="00B611E4"/>
    <w:rsid w:val="00B64BFD"/>
    <w:rsid w:val="00B65BB6"/>
    <w:rsid w:val="00B71416"/>
    <w:rsid w:val="00B765E2"/>
    <w:rsid w:val="00B8478C"/>
    <w:rsid w:val="00B86EA2"/>
    <w:rsid w:val="00B92FBD"/>
    <w:rsid w:val="00B95F92"/>
    <w:rsid w:val="00BA05B1"/>
    <w:rsid w:val="00BA1384"/>
    <w:rsid w:val="00BC24D0"/>
    <w:rsid w:val="00BE27FE"/>
    <w:rsid w:val="00BE2D6E"/>
    <w:rsid w:val="00BF7A03"/>
    <w:rsid w:val="00C005DE"/>
    <w:rsid w:val="00C01913"/>
    <w:rsid w:val="00C02705"/>
    <w:rsid w:val="00C038B7"/>
    <w:rsid w:val="00C054C1"/>
    <w:rsid w:val="00C205E3"/>
    <w:rsid w:val="00C23FB6"/>
    <w:rsid w:val="00C337B1"/>
    <w:rsid w:val="00C36031"/>
    <w:rsid w:val="00C42DB1"/>
    <w:rsid w:val="00C61C03"/>
    <w:rsid w:val="00C62690"/>
    <w:rsid w:val="00C72BEC"/>
    <w:rsid w:val="00C762F8"/>
    <w:rsid w:val="00C76EC7"/>
    <w:rsid w:val="00C97C44"/>
    <w:rsid w:val="00CB036C"/>
    <w:rsid w:val="00CB4564"/>
    <w:rsid w:val="00CB6D9A"/>
    <w:rsid w:val="00CC613B"/>
    <w:rsid w:val="00CD2A9A"/>
    <w:rsid w:val="00CF14E2"/>
    <w:rsid w:val="00D35906"/>
    <w:rsid w:val="00D51984"/>
    <w:rsid w:val="00D53975"/>
    <w:rsid w:val="00D55370"/>
    <w:rsid w:val="00D56874"/>
    <w:rsid w:val="00D57C96"/>
    <w:rsid w:val="00D72C60"/>
    <w:rsid w:val="00D7525C"/>
    <w:rsid w:val="00D7756D"/>
    <w:rsid w:val="00D82DEF"/>
    <w:rsid w:val="00DB22BC"/>
    <w:rsid w:val="00DC2C4F"/>
    <w:rsid w:val="00DC7236"/>
    <w:rsid w:val="00DD20CB"/>
    <w:rsid w:val="00DD7D21"/>
    <w:rsid w:val="00DE51F1"/>
    <w:rsid w:val="00DE7327"/>
    <w:rsid w:val="00DF1955"/>
    <w:rsid w:val="00E4329C"/>
    <w:rsid w:val="00E57A98"/>
    <w:rsid w:val="00E613CA"/>
    <w:rsid w:val="00E628E6"/>
    <w:rsid w:val="00E670B6"/>
    <w:rsid w:val="00E800EC"/>
    <w:rsid w:val="00E8010E"/>
    <w:rsid w:val="00EA4C17"/>
    <w:rsid w:val="00EB6886"/>
    <w:rsid w:val="00EC03D2"/>
    <w:rsid w:val="00EC09F5"/>
    <w:rsid w:val="00ED21F4"/>
    <w:rsid w:val="00ED3CF3"/>
    <w:rsid w:val="00ED7E72"/>
    <w:rsid w:val="00EF695D"/>
    <w:rsid w:val="00F14ED0"/>
    <w:rsid w:val="00F16CCD"/>
    <w:rsid w:val="00F55155"/>
    <w:rsid w:val="00F72FD2"/>
    <w:rsid w:val="00F776DA"/>
    <w:rsid w:val="00FB0513"/>
    <w:rsid w:val="00FC0752"/>
    <w:rsid w:val="00FD2BEE"/>
    <w:rsid w:val="00FD2E17"/>
    <w:rsid w:val="00FD3839"/>
    <w:rsid w:val="00FE3CF4"/>
    <w:rsid w:val="00FF5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9828C39"/>
  <w15:chartTrackingRefBased/>
  <w15:docId w15:val="{47F56602-200E-47BE-9C19-D10CF581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04C"/>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numPr>
        <w:numId w:val="7"/>
      </w:numPr>
      <w:spacing w:before="0" w:after="480"/>
    </w:pPr>
    <w:rPr>
      <w:caps/>
    </w:rPr>
  </w:style>
  <w:style w:type="paragraph" w:customStyle="1" w:styleId="Application2">
    <w:name w:val="Application2"/>
    <w:basedOn w:val="Normal"/>
    <w:pPr>
      <w:widowControl w:val="0"/>
      <w:numPr>
        <w:numId w:val="12"/>
      </w:numPr>
      <w:tabs>
        <w:tab w:val="left" w:pos="567"/>
      </w:tabs>
      <w:suppressAutoHyphens/>
      <w:spacing w:after="120"/>
      <w:jc w:val="both"/>
    </w:pPr>
    <w:rPr>
      <w:b/>
      <w:spacing w:val="-2"/>
      <w:sz w:val="22"/>
    </w:rPr>
  </w:style>
  <w:style w:type="paragraph" w:customStyle="1" w:styleId="Application3">
    <w:name w:val="Application3"/>
    <w:basedOn w:val="Normal"/>
    <w:pPr>
      <w:widowControl w:val="0"/>
      <w:numPr>
        <w:numId w:val="9"/>
      </w:numPr>
      <w:tabs>
        <w:tab w:val="right" w:pos="8789"/>
      </w:tabs>
      <w:suppressAutoHyphens/>
      <w:jc w:val="both"/>
    </w:pPr>
    <w:rPr>
      <w:b/>
      <w:spacing w:val="-2"/>
      <w:sz w:val="2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13"/>
      </w:numPr>
      <w:tabs>
        <w:tab w:val="clear" w:pos="567"/>
      </w:tabs>
    </w:pPr>
    <w:rPr>
      <w:sz w:val="24"/>
    </w:rPr>
  </w:style>
  <w:style w:type="paragraph" w:customStyle="1" w:styleId="Article">
    <w:name w:val="Article"/>
    <w:basedOn w:val="Normal"/>
    <w:autoRedefine/>
    <w:rPr>
      <w:b/>
      <w:sz w:val="22"/>
      <w:u w:val="single"/>
    </w:rPr>
  </w:style>
  <w:style w:type="paragraph" w:customStyle="1" w:styleId="Clause">
    <w:name w:val="Clause"/>
    <w:basedOn w:val="Normal"/>
    <w:autoRedefine/>
    <w:pPr>
      <w:numPr>
        <w:numId w:val="14"/>
      </w:numPr>
    </w:pPr>
    <w:rPr>
      <w:sz w:val="22"/>
    </w:rPr>
  </w:style>
  <w:style w:type="paragraph" w:customStyle="1" w:styleId="Definition">
    <w:name w:val="Definition"/>
    <w:basedOn w:val="Normal"/>
    <w:autoRedefine/>
    <w:pPr>
      <w:numPr>
        <w:ilvl w:val="12"/>
      </w:numPr>
      <w:spacing w:before="120"/>
      <w:ind w:left="2268" w:hanging="567"/>
      <w:jc w:val="both"/>
    </w:pPr>
    <w:rPr>
      <w:rFonts w:ascii="Optima" w:hAnsi="Optima"/>
      <w:u w:val="single"/>
    </w:rPr>
  </w:style>
  <w:style w:type="paragraph" w:styleId="FootnoteText">
    <w:name w:val="footnote text"/>
    <w:basedOn w:val="Normal"/>
    <w:link w:val="FootnoteTextChar"/>
    <w:autoRedefine/>
    <w:semiHidden/>
    <w:rsid w:val="0049527E"/>
    <w:pPr>
      <w:jc w:val="both"/>
    </w:pPr>
    <w:rPr>
      <w:rFonts w:ascii="Times New Roman" w:hAnsi="Times New Roman"/>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FollowedHyperlink">
    <w:name w:val="FollowedHyperlink"/>
    <w:rsid w:val="000D3C92"/>
    <w:rPr>
      <w:color w:val="800080"/>
      <w:u w:val="single"/>
    </w:rPr>
  </w:style>
  <w:style w:type="paragraph" w:styleId="BalloonText">
    <w:name w:val="Balloon Text"/>
    <w:basedOn w:val="Normal"/>
    <w:semiHidden/>
    <w:rsid w:val="008D63B1"/>
    <w:rPr>
      <w:rFonts w:ascii="Tahoma" w:hAnsi="Tahoma" w:cs="Tahoma"/>
      <w:sz w:val="16"/>
      <w:szCs w:val="16"/>
    </w:rPr>
  </w:style>
  <w:style w:type="character" w:styleId="CommentReference">
    <w:name w:val="annotation reference"/>
    <w:semiHidden/>
    <w:rsid w:val="00CF14E2"/>
    <w:rPr>
      <w:sz w:val="16"/>
      <w:szCs w:val="16"/>
    </w:rPr>
  </w:style>
  <w:style w:type="paragraph" w:styleId="CommentText">
    <w:name w:val="annotation text"/>
    <w:basedOn w:val="Normal"/>
    <w:semiHidden/>
    <w:rsid w:val="00CF14E2"/>
  </w:style>
  <w:style w:type="paragraph" w:styleId="CommentSubject">
    <w:name w:val="annotation subject"/>
    <w:basedOn w:val="CommentText"/>
    <w:next w:val="CommentText"/>
    <w:semiHidden/>
    <w:rsid w:val="00CF14E2"/>
    <w:rPr>
      <w:b/>
      <w:bCs/>
    </w:rPr>
  </w:style>
  <w:style w:type="character" w:customStyle="1" w:styleId="FooterChar">
    <w:name w:val="Footer Char"/>
    <w:link w:val="Footer"/>
    <w:rsid w:val="00134536"/>
    <w:rPr>
      <w:rFonts w:ascii="Arial" w:hAnsi="Arial"/>
    </w:rPr>
  </w:style>
  <w:style w:type="character" w:customStyle="1" w:styleId="FootnoteTextChar">
    <w:name w:val="Footnote Text Char"/>
    <w:link w:val="FootnoteText"/>
    <w:semiHidden/>
    <w:rsid w:val="0049527E"/>
  </w:style>
  <w:style w:type="paragraph" w:styleId="Revision">
    <w:name w:val="Revision"/>
    <w:hidden/>
    <w:uiPriority w:val="99"/>
    <w:semiHidden/>
    <w:rsid w:val="00C337B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260037">
      <w:bodyDiv w:val="1"/>
      <w:marLeft w:val="0"/>
      <w:marRight w:val="0"/>
      <w:marTop w:val="0"/>
      <w:marBottom w:val="0"/>
      <w:divBdr>
        <w:top w:val="none" w:sz="0" w:space="0" w:color="auto"/>
        <w:left w:val="none" w:sz="0" w:space="0" w:color="auto"/>
        <w:bottom w:val="none" w:sz="0" w:space="0" w:color="auto"/>
        <w:right w:val="none" w:sz="0" w:space="0" w:color="auto"/>
      </w:divBdr>
    </w:div>
    <w:div w:id="146396365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2.+Basic+rules" TargetMode="External"/><Relationship Id="rId13" Type="http://schemas.openxmlformats.org/officeDocument/2006/relationships/hyperlink" Target="https://webgate.ec.europa.eu/tl-browser/"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lpx.adobe.com/be_en/acrobat/using/validating-digital-signatur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cefdigital/DSS/webapp-demo/valid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cefdigital/wiki/display/CEFDIGITAL/eSignature+-+Businesses"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ikis.ec.europa.eu/display/ExactExternalWiki/2.+Basic+rul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15B074-53F6-493D-BB9F-107D34884232}">
  <ds:schemaRefs>
    <ds:schemaRef ds:uri="http://schemas.openxmlformats.org/officeDocument/2006/bibliography"/>
  </ds:schemaRefs>
</ds:datastoreItem>
</file>

<file path=customXml/itemProps2.xml><?xml version="1.0" encoding="utf-8"?>
<ds:datastoreItem xmlns:ds="http://schemas.openxmlformats.org/officeDocument/2006/customXml" ds:itemID="{4B81CFB0-1D4E-4AA2-8E1F-3EC40B54CE02}"/>
</file>

<file path=customXml/itemProps3.xml><?xml version="1.0" encoding="utf-8"?>
<ds:datastoreItem xmlns:ds="http://schemas.openxmlformats.org/officeDocument/2006/customXml" ds:itemID="{1708ABCD-B7ED-4D59-80B1-9A63AF3FB996}"/>
</file>

<file path=customXml/itemProps4.xml><?xml version="1.0" encoding="utf-8"?>
<ds:datastoreItem xmlns:ds="http://schemas.openxmlformats.org/officeDocument/2006/customXml" ds:itemID="{28EA9E3B-9111-4535-BBFE-7A2ECE49F59A}"/>
</file>

<file path=docProps/app.xml><?xml version="1.0" encoding="utf-8"?>
<Properties xmlns="http://schemas.openxmlformats.org/officeDocument/2006/extended-properties" xmlns:vt="http://schemas.openxmlformats.org/officeDocument/2006/docPropsVTypes">
  <Template>Normal.dotm</Template>
  <TotalTime>166</TotalTime>
  <Pages>4</Pages>
  <Words>1536</Words>
  <Characters>8373</Characters>
  <Application>Microsoft Office Word</Application>
  <DocSecurity>0</DocSecurity>
  <Lines>139</Lines>
  <Paragraphs>83</Paragraphs>
  <ScaleCrop>false</ScaleCrop>
  <HeadingPairs>
    <vt:vector size="2" baseType="variant">
      <vt:variant>
        <vt:lpstr>Title</vt:lpstr>
      </vt:variant>
      <vt:variant>
        <vt:i4>1</vt:i4>
      </vt:variant>
    </vt:vector>
  </HeadingPairs>
  <TitlesOfParts>
    <vt:vector size="1" baseType="lpstr">
      <vt:lpstr>&lt;Date&gt;</vt:lpstr>
    </vt:vector>
  </TitlesOfParts>
  <Company> </Company>
  <LinksUpToDate>false</LinksUpToDate>
  <CharactersWithSpaces>9826</CharactersWithSpaces>
  <SharedDoc>false</SharedDoc>
  <HLinks>
    <vt:vector size="12" baseType="variant">
      <vt:variant>
        <vt:i4>3670117</vt:i4>
      </vt:variant>
      <vt:variant>
        <vt:i4>3</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subject/>
  <dc:creator>Obhi Chatterjee</dc:creator>
  <cp:keywords/>
  <cp:lastModifiedBy>DUBOIS Laurence (INTPA)</cp:lastModifiedBy>
  <cp:revision>34</cp:revision>
  <cp:lastPrinted>2010-10-14T14:45:00Z</cp:lastPrinted>
  <dcterms:created xsi:type="dcterms:W3CDTF">2018-12-18T13:28:00Z</dcterms:created>
  <dcterms:modified xsi:type="dcterms:W3CDTF">2022-08-03T14:57:00Z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